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C4A3B" w14:paraId="00A03F92" w14:textId="77777777" w:rsidTr="00FA28D8">
        <w:trPr>
          <w:trHeight w:val="1206"/>
          <w:jc w:val="center"/>
        </w:trPr>
        <w:tc>
          <w:tcPr>
            <w:tcW w:w="2978" w:type="dxa"/>
          </w:tcPr>
          <w:p w14:paraId="44B809D7" w14:textId="77777777" w:rsidR="00FA28D8" w:rsidRPr="00FC4A3B" w:rsidRDefault="00977659"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C4A3B">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635E6913"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p>
          <w:p w14:paraId="37F1F44A"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r w:rsidRPr="00FC4A3B">
              <w:rPr>
                <w:rFonts w:ascii="Verdana" w:hAnsi="Verdana" w:cs="Verdana"/>
                <w:b/>
                <w:bCs/>
                <w:color w:val="632423"/>
                <w:kern w:val="28"/>
                <w:lang w:val="en-GB"/>
              </w:rPr>
              <w:t xml:space="preserve">GLOUCESTERSHIRE BOWLS ASSOCIATION </w:t>
            </w:r>
          </w:p>
          <w:p w14:paraId="5835946C"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lang w:val="en-GB"/>
              </w:rPr>
            </w:pPr>
            <w:r w:rsidRPr="00FC4A3B">
              <w:rPr>
                <w:rFonts w:ascii="Verdana" w:hAnsi="Verdana" w:cs="Verdana"/>
                <w:b/>
                <w:bCs/>
                <w:color w:val="632423"/>
                <w:kern w:val="28"/>
                <w:lang w:val="en-GB"/>
              </w:rPr>
              <w:t xml:space="preserve">                            A Member of Bowls England.</w:t>
            </w:r>
          </w:p>
          <w:p w14:paraId="1A8BCF66" w14:textId="77777777" w:rsidR="00FA28D8" w:rsidRPr="00FC4A3B" w:rsidRDefault="00FA28D8" w:rsidP="00DA68FE">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C4A3B">
              <w:rPr>
                <w:rFonts w:ascii="Verdana" w:hAnsi="Verdana" w:cs="Verdana"/>
                <w:b/>
                <w:bCs/>
                <w:color w:val="632423"/>
                <w:kern w:val="28"/>
                <w:lang w:val="en-GB"/>
              </w:rPr>
              <w:t xml:space="preserve">                               </w:t>
            </w:r>
          </w:p>
        </w:tc>
      </w:tr>
    </w:tbl>
    <w:p w14:paraId="1EB36A68" w14:textId="00A53B6B" w:rsidR="00E0530B" w:rsidRPr="000E044E" w:rsidRDefault="00E0530B" w:rsidP="00E9168A">
      <w:pPr>
        <w:spacing w:before="0" w:line="240" w:lineRule="auto"/>
        <w:jc w:val="center"/>
        <w:rPr>
          <w:b/>
          <w:sz w:val="26"/>
          <w:szCs w:val="26"/>
        </w:rPr>
      </w:pPr>
      <w:r w:rsidRPr="000E044E">
        <w:rPr>
          <w:b/>
          <w:sz w:val="26"/>
          <w:szCs w:val="26"/>
        </w:rPr>
        <w:t>G.B.A Joint Executive Committee</w:t>
      </w:r>
    </w:p>
    <w:p w14:paraId="6405CB42" w14:textId="77777777" w:rsidR="008464C8" w:rsidRPr="000E044E" w:rsidRDefault="008464C8" w:rsidP="00DA68FE">
      <w:pPr>
        <w:spacing w:before="0" w:line="240" w:lineRule="auto"/>
        <w:jc w:val="center"/>
        <w:rPr>
          <w:b/>
          <w:sz w:val="12"/>
          <w:szCs w:val="12"/>
        </w:rPr>
      </w:pPr>
    </w:p>
    <w:p w14:paraId="4D538026" w14:textId="6EC24BFE" w:rsidR="00E0530B" w:rsidRPr="000E044E" w:rsidRDefault="00E0530B" w:rsidP="00DA68FE">
      <w:pPr>
        <w:spacing w:before="0" w:line="240" w:lineRule="auto"/>
        <w:jc w:val="center"/>
        <w:rPr>
          <w:b/>
          <w:sz w:val="26"/>
          <w:szCs w:val="26"/>
        </w:rPr>
      </w:pPr>
      <w:r w:rsidRPr="000E044E">
        <w:rPr>
          <w:b/>
          <w:sz w:val="26"/>
          <w:szCs w:val="26"/>
        </w:rPr>
        <w:t xml:space="preserve">Minutes of meeting of </w:t>
      </w:r>
      <w:r w:rsidR="00FC4A3B" w:rsidRPr="000E044E">
        <w:rPr>
          <w:b/>
          <w:sz w:val="26"/>
          <w:szCs w:val="26"/>
        </w:rPr>
        <w:t>Thursday 13 February 2020</w:t>
      </w:r>
    </w:p>
    <w:p w14:paraId="176819CF" w14:textId="648D0DF5" w:rsidR="00E0530B" w:rsidRPr="000E044E" w:rsidRDefault="00BF21C7" w:rsidP="00DA68FE">
      <w:pPr>
        <w:spacing w:before="0" w:line="240" w:lineRule="auto"/>
        <w:jc w:val="center"/>
        <w:rPr>
          <w:b/>
          <w:sz w:val="26"/>
          <w:szCs w:val="26"/>
        </w:rPr>
      </w:pPr>
      <w:r w:rsidRPr="000E044E">
        <w:rPr>
          <w:b/>
          <w:sz w:val="26"/>
          <w:szCs w:val="26"/>
        </w:rPr>
        <w:t xml:space="preserve">Falcon B.C. </w:t>
      </w:r>
      <w:proofErr w:type="gramStart"/>
      <w:r w:rsidRPr="000E044E">
        <w:rPr>
          <w:b/>
          <w:sz w:val="26"/>
          <w:szCs w:val="26"/>
        </w:rPr>
        <w:t xml:space="preserve">  :</w:t>
      </w:r>
      <w:proofErr w:type="gramEnd"/>
      <w:r w:rsidRPr="000E044E">
        <w:rPr>
          <w:b/>
          <w:sz w:val="26"/>
          <w:szCs w:val="26"/>
        </w:rPr>
        <w:t xml:space="preserve">   </w:t>
      </w:r>
      <w:r w:rsidR="00FC4A3B" w:rsidRPr="000E044E">
        <w:rPr>
          <w:b/>
          <w:sz w:val="26"/>
          <w:szCs w:val="26"/>
        </w:rPr>
        <w:t>2</w:t>
      </w:r>
      <w:r w:rsidRPr="000E044E">
        <w:rPr>
          <w:b/>
          <w:sz w:val="26"/>
          <w:szCs w:val="26"/>
        </w:rPr>
        <w:t>.</w:t>
      </w:r>
      <w:r w:rsidR="00DF4FB8" w:rsidRPr="000E044E">
        <w:rPr>
          <w:b/>
          <w:sz w:val="26"/>
          <w:szCs w:val="26"/>
        </w:rPr>
        <w:t>0</w:t>
      </w:r>
      <w:r w:rsidR="00E0530B" w:rsidRPr="000E044E">
        <w:rPr>
          <w:b/>
          <w:sz w:val="26"/>
          <w:szCs w:val="26"/>
        </w:rPr>
        <w:t xml:space="preserve">0 </w:t>
      </w:r>
      <w:r w:rsidR="00FC4A3B" w:rsidRPr="000E044E">
        <w:rPr>
          <w:b/>
          <w:sz w:val="26"/>
          <w:szCs w:val="26"/>
        </w:rPr>
        <w:t>p</w:t>
      </w:r>
      <w:r w:rsidR="00E0530B" w:rsidRPr="000E044E">
        <w:rPr>
          <w:b/>
          <w:sz w:val="26"/>
          <w:szCs w:val="26"/>
        </w:rPr>
        <w:t>.m.</w:t>
      </w:r>
    </w:p>
    <w:p w14:paraId="0FB2D22D" w14:textId="77777777" w:rsidR="008464C8" w:rsidRPr="00FC4A3B" w:rsidRDefault="008464C8" w:rsidP="00DA68FE">
      <w:pPr>
        <w:spacing w:before="0" w:line="240" w:lineRule="auto"/>
        <w:jc w:val="center"/>
        <w:rPr>
          <w:b/>
        </w:rPr>
      </w:pPr>
    </w:p>
    <w:p w14:paraId="479885BA" w14:textId="5E25418C" w:rsidR="00B30B34" w:rsidRPr="00FC4A3B" w:rsidRDefault="00794ACE" w:rsidP="00B30B34">
      <w:pPr>
        <w:pStyle w:val="ListParagraph"/>
        <w:spacing w:after="0" w:line="240" w:lineRule="auto"/>
        <w:ind w:left="0"/>
      </w:pPr>
      <w:r w:rsidRPr="00FC4A3B">
        <w:rPr>
          <w:b/>
        </w:rPr>
        <w:t>Members present</w:t>
      </w:r>
      <w:r w:rsidRPr="00FC4A3B">
        <w:t xml:space="preserve">: </w:t>
      </w:r>
      <w:r w:rsidR="00483644" w:rsidRPr="00FC4A3B">
        <w:t xml:space="preserve">  </w:t>
      </w:r>
      <w:r w:rsidR="005729D7" w:rsidRPr="00FC4A3B">
        <w:t>C</w:t>
      </w:r>
      <w:r w:rsidR="00483644" w:rsidRPr="00FC4A3B">
        <w:t xml:space="preserve">hair </w:t>
      </w:r>
      <w:r w:rsidR="00627757" w:rsidRPr="00FC4A3B">
        <w:t>and S</w:t>
      </w:r>
      <w:r w:rsidR="00AC7EDE" w:rsidRPr="00FC4A3B">
        <w:t xml:space="preserve">ecretary - </w:t>
      </w:r>
      <w:r w:rsidR="00DF4FB8" w:rsidRPr="00FC4A3B">
        <w:t>Lindsay Collin</w:t>
      </w:r>
      <w:r w:rsidRPr="00FC4A3B">
        <w:t xml:space="preserve"> (County Administrator</w:t>
      </w:r>
      <w:r w:rsidR="00DF4FB8" w:rsidRPr="00FC4A3B">
        <w:t xml:space="preserve"> and WD BE Delegate</w:t>
      </w:r>
      <w:r w:rsidRPr="00FC4A3B">
        <w:t xml:space="preserve">) </w:t>
      </w:r>
      <w:r w:rsidR="00DF4FB8" w:rsidRPr="00FC4A3B">
        <w:t>LC</w:t>
      </w:r>
      <w:r w:rsidRPr="00FC4A3B">
        <w:t xml:space="preserve">, </w:t>
      </w:r>
      <w:r w:rsidR="00483644" w:rsidRPr="00FC4A3B">
        <w:t xml:space="preserve"> </w:t>
      </w:r>
      <w:r w:rsidR="000A7A10" w:rsidRPr="00FC4A3B">
        <w:t>Jane Hawkes (County Treasurer)</w:t>
      </w:r>
      <w:r w:rsidR="008464C8" w:rsidRPr="00FC4A3B">
        <w:t xml:space="preserve"> JH,</w:t>
      </w:r>
      <w:r w:rsidR="00BF21C7" w:rsidRPr="00FC4A3B">
        <w:t xml:space="preserve"> </w:t>
      </w:r>
      <w:r w:rsidR="00483644" w:rsidRPr="00FC4A3B">
        <w:t>Myra Savage (</w:t>
      </w:r>
      <w:r w:rsidR="00942BEE" w:rsidRPr="00FC4A3B">
        <w:t>GBA Match Secretary) MS</w:t>
      </w:r>
      <w:r w:rsidR="00483644" w:rsidRPr="00FC4A3B">
        <w:t xml:space="preserve">, </w:t>
      </w:r>
      <w:r w:rsidR="00046C38" w:rsidRPr="00FC4A3B">
        <w:t xml:space="preserve">Avril Hole (Deputy County Treasurer) AH, David Rolls (MD </w:t>
      </w:r>
      <w:r w:rsidR="004327AC" w:rsidRPr="00FC4A3B">
        <w:t>Representative</w:t>
      </w:r>
      <w:r w:rsidR="00046C38" w:rsidRPr="00FC4A3B">
        <w:t>) DR</w:t>
      </w:r>
      <w:r w:rsidR="009E24A3" w:rsidRPr="00FC4A3B">
        <w:t>, Keith Hawkes (</w:t>
      </w:r>
      <w:r w:rsidR="007178C2" w:rsidRPr="00FC4A3B">
        <w:t>D</w:t>
      </w:r>
      <w:r w:rsidR="009E24A3" w:rsidRPr="00FC4A3B">
        <w:t>eputy County Treasurer</w:t>
      </w:r>
      <w:r w:rsidR="00CE1B0A">
        <w:t>; Chair in later part of meeting</w:t>
      </w:r>
      <w:r w:rsidR="009E24A3" w:rsidRPr="00FC4A3B">
        <w:t xml:space="preserve">) KH, </w:t>
      </w:r>
      <w:r w:rsidR="00994D25" w:rsidRPr="00FC4A3B">
        <w:t xml:space="preserve">Linda Bennett (WD Representative), </w:t>
      </w:r>
      <w:r w:rsidR="00B30B34" w:rsidRPr="00FC4A3B">
        <w:t xml:space="preserve">Anne </w:t>
      </w:r>
      <w:proofErr w:type="spellStart"/>
      <w:r w:rsidR="00B30B34" w:rsidRPr="00FC4A3B">
        <w:t>Beaven</w:t>
      </w:r>
      <w:proofErr w:type="spellEnd"/>
      <w:r w:rsidR="00B30B34" w:rsidRPr="00FC4A3B">
        <w:t xml:space="preserve"> (WD co-opted Delegate) AB</w:t>
      </w:r>
      <w:r w:rsidR="00CE1B0A">
        <w:t xml:space="preserve">, David </w:t>
      </w:r>
      <w:proofErr w:type="spellStart"/>
      <w:r w:rsidR="00CE1B0A">
        <w:t>Skeats</w:t>
      </w:r>
      <w:proofErr w:type="spellEnd"/>
      <w:r w:rsidR="00CE1B0A">
        <w:t xml:space="preserve"> (Deputy County Administrator) DS</w:t>
      </w:r>
    </w:p>
    <w:p w14:paraId="207301A8" w14:textId="70C61E6E" w:rsidR="00483644" w:rsidRPr="00FC4A3B" w:rsidRDefault="00483644" w:rsidP="00A30576">
      <w:pPr>
        <w:spacing w:before="0" w:line="240" w:lineRule="auto"/>
      </w:pPr>
    </w:p>
    <w:p w14:paraId="3C924334" w14:textId="18C5B179" w:rsidR="00483644" w:rsidRPr="00FC4A3B" w:rsidRDefault="00706AA7" w:rsidP="00A30576">
      <w:pPr>
        <w:pStyle w:val="ListParagraph"/>
        <w:spacing w:after="0" w:line="240" w:lineRule="auto"/>
        <w:ind w:left="0"/>
      </w:pPr>
      <w:proofErr w:type="gramStart"/>
      <w:r w:rsidRPr="00FC4A3B">
        <w:rPr>
          <w:b/>
        </w:rPr>
        <w:t xml:space="preserve">Apologies  </w:t>
      </w:r>
      <w:r w:rsidR="00046C38" w:rsidRPr="00FC4A3B">
        <w:rPr>
          <w:b/>
        </w:rPr>
        <w:t>:</w:t>
      </w:r>
      <w:proofErr w:type="gramEnd"/>
      <w:r w:rsidR="00483644" w:rsidRPr="00FC4A3B">
        <w:rPr>
          <w:b/>
        </w:rPr>
        <w:t xml:space="preserve">   </w:t>
      </w:r>
      <w:r w:rsidR="00C9794F" w:rsidRPr="00FC4A3B">
        <w:t>Roger Harrison (GBA Deputy Match Secretary)</w:t>
      </w:r>
      <w:r w:rsidR="00C9794F">
        <w:t xml:space="preserve"> RH</w:t>
      </w:r>
      <w:r w:rsidR="00C9794F" w:rsidRPr="00FC4A3B">
        <w:t>,</w:t>
      </w:r>
      <w:r w:rsidR="00C9794F">
        <w:t xml:space="preserve"> Craig Guthrie (MD BE Delegate) CG</w:t>
      </w:r>
    </w:p>
    <w:p w14:paraId="6989F100" w14:textId="77777777" w:rsidR="0010472A" w:rsidRPr="00FC4A3B" w:rsidRDefault="0010472A" w:rsidP="0010472A">
      <w:pPr>
        <w:spacing w:before="0" w:line="240" w:lineRule="auto"/>
      </w:pPr>
    </w:p>
    <w:p w14:paraId="05AAB858" w14:textId="66FB738D" w:rsidR="00A21040" w:rsidRPr="00FC4A3B" w:rsidRDefault="00A21040" w:rsidP="00501A93">
      <w:pPr>
        <w:numPr>
          <w:ilvl w:val="0"/>
          <w:numId w:val="1"/>
        </w:numPr>
        <w:spacing w:before="0" w:line="240" w:lineRule="auto"/>
        <w:ind w:left="567" w:hanging="567"/>
      </w:pPr>
      <w:r w:rsidRPr="00FC4A3B">
        <w:rPr>
          <w:b/>
        </w:rPr>
        <w:t>Welcome</w:t>
      </w:r>
      <w:r w:rsidRPr="00FC4A3B">
        <w:t xml:space="preserve"> by Chair </w:t>
      </w:r>
      <w:r w:rsidR="0054774B">
        <w:t xml:space="preserve">(LC) particularly to </w:t>
      </w:r>
      <w:r w:rsidR="00FC4A3B" w:rsidRPr="00FC4A3B">
        <w:t xml:space="preserve">David </w:t>
      </w:r>
      <w:proofErr w:type="spellStart"/>
      <w:r w:rsidR="00FC4A3B" w:rsidRPr="00FC4A3B">
        <w:t>Skeats</w:t>
      </w:r>
      <w:proofErr w:type="spellEnd"/>
      <w:r w:rsidR="00FC4A3B" w:rsidRPr="00FC4A3B">
        <w:t xml:space="preserve">.  </w:t>
      </w:r>
    </w:p>
    <w:p w14:paraId="3A9E1360" w14:textId="77777777" w:rsidR="009E24A3" w:rsidRPr="00FC4A3B" w:rsidRDefault="009E24A3" w:rsidP="00501A93">
      <w:pPr>
        <w:spacing w:before="0" w:line="240" w:lineRule="auto"/>
      </w:pPr>
    </w:p>
    <w:p w14:paraId="3AD97CF6" w14:textId="27B74185" w:rsidR="00483644" w:rsidRDefault="00483644" w:rsidP="00501A93">
      <w:pPr>
        <w:numPr>
          <w:ilvl w:val="0"/>
          <w:numId w:val="1"/>
        </w:numPr>
        <w:spacing w:before="0" w:line="240" w:lineRule="auto"/>
        <w:ind w:left="567" w:hanging="567"/>
      </w:pPr>
      <w:r w:rsidRPr="00FC4A3B">
        <w:rPr>
          <w:b/>
        </w:rPr>
        <w:t xml:space="preserve">Minutes of Joint Executive Meeting of </w:t>
      </w:r>
      <w:r w:rsidR="00435C16" w:rsidRPr="00FC4A3B">
        <w:rPr>
          <w:b/>
        </w:rPr>
        <w:t>Saturday</w:t>
      </w:r>
      <w:r w:rsidR="005729D7" w:rsidRPr="00FC4A3B">
        <w:rPr>
          <w:b/>
        </w:rPr>
        <w:t xml:space="preserve"> </w:t>
      </w:r>
      <w:r w:rsidR="00FC4A3B" w:rsidRPr="00FC4A3B">
        <w:rPr>
          <w:b/>
        </w:rPr>
        <w:t>14 December</w:t>
      </w:r>
      <w:r w:rsidRPr="00FC4A3B">
        <w:rPr>
          <w:b/>
        </w:rPr>
        <w:t xml:space="preserve"> </w:t>
      </w:r>
      <w:proofErr w:type="gramStart"/>
      <w:r w:rsidR="003A7FF7" w:rsidRPr="00FC4A3B">
        <w:rPr>
          <w:b/>
        </w:rPr>
        <w:t>2019</w:t>
      </w:r>
      <w:r w:rsidRPr="00FC4A3B">
        <w:rPr>
          <w:b/>
        </w:rPr>
        <w:t xml:space="preserve">  </w:t>
      </w:r>
      <w:r w:rsidR="00FC4A3B" w:rsidRPr="00C9794F">
        <w:t>(</w:t>
      </w:r>
      <w:proofErr w:type="gramEnd"/>
      <w:r w:rsidR="00FC4A3B" w:rsidRPr="00C9794F">
        <w:t>circulated)</w:t>
      </w:r>
      <w:r w:rsidRPr="00FC4A3B">
        <w:rPr>
          <w:b/>
        </w:rPr>
        <w:t xml:space="preserve">    </w:t>
      </w:r>
      <w:r w:rsidR="00501A93">
        <w:t xml:space="preserve"> </w:t>
      </w:r>
      <w:r w:rsidRPr="00FC4A3B">
        <w:t>Accepted as a correct record, and ratified.</w:t>
      </w:r>
    </w:p>
    <w:p w14:paraId="7C3E562A" w14:textId="77777777" w:rsidR="00FC4A3B" w:rsidRPr="00501A93" w:rsidRDefault="00FC4A3B" w:rsidP="00501A93">
      <w:pPr>
        <w:spacing w:before="0" w:line="240" w:lineRule="auto"/>
        <w:rPr>
          <w:sz w:val="12"/>
          <w:szCs w:val="12"/>
        </w:rPr>
      </w:pPr>
    </w:p>
    <w:p w14:paraId="4F1859EB" w14:textId="015690E4" w:rsidR="00501A93" w:rsidRDefault="00FC4A3B" w:rsidP="00501A93">
      <w:pPr>
        <w:numPr>
          <w:ilvl w:val="0"/>
          <w:numId w:val="1"/>
        </w:numPr>
        <w:spacing w:before="0" w:line="240" w:lineRule="auto"/>
        <w:ind w:left="567" w:hanging="567"/>
        <w:rPr>
          <w:b/>
        </w:rPr>
      </w:pPr>
      <w:r w:rsidRPr="00501A93">
        <w:rPr>
          <w:b/>
        </w:rPr>
        <w:t>Matters arising from minutes</w:t>
      </w:r>
      <w:r w:rsidR="00501A93" w:rsidRPr="00501A93">
        <w:rPr>
          <w:b/>
        </w:rPr>
        <w:t xml:space="preserve">      </w:t>
      </w:r>
      <w:r w:rsidR="00501A93">
        <w:t>None not on main agenda</w:t>
      </w:r>
    </w:p>
    <w:p w14:paraId="7101235D" w14:textId="77777777" w:rsidR="00501A93" w:rsidRPr="00501A93" w:rsidRDefault="00501A93" w:rsidP="00501A93">
      <w:pPr>
        <w:spacing w:before="0" w:line="240" w:lineRule="auto"/>
        <w:rPr>
          <w:b/>
          <w:sz w:val="12"/>
          <w:szCs w:val="12"/>
        </w:rPr>
      </w:pPr>
    </w:p>
    <w:p w14:paraId="591DA982" w14:textId="1FA97178" w:rsidR="00501A93" w:rsidRDefault="00FC4A3B" w:rsidP="00501A93">
      <w:pPr>
        <w:numPr>
          <w:ilvl w:val="0"/>
          <w:numId w:val="1"/>
        </w:numPr>
        <w:spacing w:before="0" w:line="240" w:lineRule="auto"/>
        <w:ind w:left="567" w:hanging="567"/>
      </w:pPr>
      <w:r w:rsidRPr="00501A93">
        <w:rPr>
          <w:b/>
        </w:rPr>
        <w:t>Report on GBA AGM   Saturday 11 January 2020</w:t>
      </w:r>
      <w:r w:rsidRPr="00FC4A3B">
        <w:t xml:space="preserve">   LC  </w:t>
      </w:r>
      <w:proofErr w:type="gramStart"/>
      <w:r w:rsidR="00501A93">
        <w:t xml:space="preserve"> </w:t>
      </w:r>
      <w:r w:rsidRPr="00FC4A3B">
        <w:t xml:space="preserve">  [</w:t>
      </w:r>
      <w:proofErr w:type="gramEnd"/>
      <w:r w:rsidRPr="00FC4A3B">
        <w:t xml:space="preserve"> Minutes circulated ]</w:t>
      </w:r>
      <w:r w:rsidR="00501A93">
        <w:t xml:space="preserve">    No issues raised</w:t>
      </w:r>
    </w:p>
    <w:p w14:paraId="7A71ADD3" w14:textId="77777777" w:rsidR="00FC4A3B" w:rsidRPr="00501A93" w:rsidRDefault="00FC4A3B" w:rsidP="00501A93">
      <w:pPr>
        <w:spacing w:before="0" w:line="240" w:lineRule="auto"/>
        <w:rPr>
          <w:sz w:val="12"/>
          <w:szCs w:val="12"/>
        </w:rPr>
      </w:pPr>
    </w:p>
    <w:p w14:paraId="59271BEB" w14:textId="340AD48F" w:rsidR="00FC4A3B" w:rsidRDefault="00FC4A3B" w:rsidP="00501A93">
      <w:pPr>
        <w:numPr>
          <w:ilvl w:val="0"/>
          <w:numId w:val="1"/>
        </w:numPr>
        <w:spacing w:before="0" w:line="240" w:lineRule="auto"/>
        <w:ind w:left="567" w:hanging="567"/>
      </w:pPr>
      <w:r w:rsidRPr="005D7765">
        <w:rPr>
          <w:b/>
        </w:rPr>
        <w:t>Developments in late 2019</w:t>
      </w:r>
      <w:r w:rsidRPr="00FC4A3B">
        <w:t xml:space="preserve">   LC      </w:t>
      </w:r>
    </w:p>
    <w:p w14:paraId="3DB11438" w14:textId="0BDF2690" w:rsidR="00FC4A3B" w:rsidRPr="00501A93" w:rsidRDefault="00FC4A3B" w:rsidP="00501A93">
      <w:pPr>
        <w:spacing w:before="0" w:line="240" w:lineRule="auto"/>
        <w:rPr>
          <w:sz w:val="12"/>
          <w:szCs w:val="12"/>
        </w:rPr>
      </w:pPr>
    </w:p>
    <w:p w14:paraId="0AD7297F" w14:textId="4BE97923" w:rsidR="00FC4A3B" w:rsidRDefault="00501A93" w:rsidP="00501A93">
      <w:pPr>
        <w:spacing w:before="0" w:line="240" w:lineRule="auto"/>
        <w:ind w:left="567" w:hanging="567"/>
      </w:pPr>
      <w:r>
        <w:t>5.1</w:t>
      </w:r>
      <w:r>
        <w:tab/>
      </w:r>
      <w:r w:rsidR="00FC4A3B" w:rsidRPr="00501A93">
        <w:rPr>
          <w:u w:val="single"/>
        </w:rPr>
        <w:t>Handbooks</w:t>
      </w:r>
      <w:r>
        <w:t xml:space="preserve"> nearing completion.  All with AJ Green printers and will be printed in </w:t>
      </w:r>
      <w:r w:rsidR="000E044E">
        <w:t xml:space="preserve">about </w:t>
      </w:r>
      <w:r>
        <w:t>next two weeks</w:t>
      </w:r>
      <w:r w:rsidR="00AF7C70">
        <w:t xml:space="preserve">.  May be problem with men’s competition date set for Bank Holiday Friday 8 May. </w:t>
      </w:r>
    </w:p>
    <w:p w14:paraId="7C7375C4" w14:textId="7479DA2F" w:rsidR="00FC4A3B" w:rsidRPr="00501A93" w:rsidRDefault="00FC4A3B" w:rsidP="00501A93">
      <w:pPr>
        <w:spacing w:before="0" w:line="240" w:lineRule="auto"/>
        <w:rPr>
          <w:sz w:val="12"/>
          <w:szCs w:val="12"/>
        </w:rPr>
      </w:pPr>
    </w:p>
    <w:p w14:paraId="01B43231" w14:textId="30EE92A5" w:rsidR="00FC4A3B" w:rsidRDefault="00501A93" w:rsidP="00501A93">
      <w:pPr>
        <w:spacing w:before="0" w:line="240" w:lineRule="auto"/>
        <w:ind w:left="567" w:hanging="567"/>
      </w:pPr>
      <w:r>
        <w:t>5.2</w:t>
      </w:r>
      <w:r>
        <w:tab/>
      </w:r>
      <w:r w:rsidR="00FC4A3B" w:rsidRPr="00501A93">
        <w:rPr>
          <w:u w:val="single"/>
        </w:rPr>
        <w:t>Web sites</w:t>
      </w:r>
      <w:r>
        <w:t xml:space="preserve">     Have taken second place</w:t>
      </w:r>
      <w:r w:rsidR="00AF7C70">
        <w:t xml:space="preserve"> so </w:t>
      </w:r>
      <w:proofErr w:type="gramStart"/>
      <w:r w:rsidR="00AF7C70">
        <w:t>far</w:t>
      </w:r>
      <w:r>
        <w:t>, but</w:t>
      </w:r>
      <w:proofErr w:type="gramEnd"/>
      <w:r>
        <w:t xml:space="preserve"> will be updated in next few weeks</w:t>
      </w:r>
      <w:r w:rsidR="00AF7C70">
        <w:t xml:space="preserve"> with a lot of information from the handbook/yearbooks.</w:t>
      </w:r>
      <w:r w:rsidR="00CE1B0A">
        <w:t xml:space="preserve">      (</w:t>
      </w:r>
      <w:proofErr w:type="gramStart"/>
      <w:r w:rsidR="00CE1B0A">
        <w:t>Action :</w:t>
      </w:r>
      <w:proofErr w:type="gramEnd"/>
      <w:r w:rsidR="00CE1B0A">
        <w:t xml:space="preserve">  LC and Sylvia Pearse)</w:t>
      </w:r>
    </w:p>
    <w:p w14:paraId="077D5366" w14:textId="6DF51ECF" w:rsidR="00FC4A3B" w:rsidRPr="00501A93" w:rsidRDefault="00FC4A3B" w:rsidP="00501A93">
      <w:pPr>
        <w:spacing w:before="0" w:line="240" w:lineRule="auto"/>
        <w:rPr>
          <w:sz w:val="12"/>
          <w:szCs w:val="12"/>
        </w:rPr>
      </w:pPr>
    </w:p>
    <w:p w14:paraId="56601CDD" w14:textId="5DC310E7" w:rsidR="00024ECB" w:rsidRDefault="00501A93" w:rsidP="00BB4BCE">
      <w:pPr>
        <w:spacing w:before="0" w:line="240" w:lineRule="auto"/>
        <w:ind w:left="567" w:hanging="567"/>
      </w:pPr>
      <w:r w:rsidRPr="00501A93">
        <w:t xml:space="preserve">5.3 </w:t>
      </w:r>
      <w:r w:rsidRPr="00501A93">
        <w:tab/>
      </w:r>
      <w:proofErr w:type="gramStart"/>
      <w:r w:rsidR="00FC4A3B" w:rsidRPr="00501A93">
        <w:rPr>
          <w:u w:val="single"/>
        </w:rPr>
        <w:t>Safeguarding</w:t>
      </w:r>
      <w:r w:rsidR="00024ECB" w:rsidRPr="00024ECB">
        <w:rPr>
          <w:b/>
        </w:rPr>
        <w:t xml:space="preserve">  </w:t>
      </w:r>
      <w:r w:rsidR="00BB4BCE" w:rsidRPr="00BB4BCE">
        <w:t>[</w:t>
      </w:r>
      <w:proofErr w:type="gramEnd"/>
      <w:r w:rsidR="00BB4BCE" w:rsidRPr="00BB4BCE">
        <w:t xml:space="preserve"> See item 6.1 in minutes of 14 December 2019</w:t>
      </w:r>
      <w:r w:rsidR="00BB4BCE">
        <w:t xml:space="preserve"> for previous details</w:t>
      </w:r>
      <w:r w:rsidR="00BB4BCE" w:rsidRPr="00BB4BCE">
        <w:t xml:space="preserve">] </w:t>
      </w:r>
      <w:r w:rsidR="00BB4BCE">
        <w:t xml:space="preserve">    </w:t>
      </w:r>
      <w:r w:rsidRPr="00BB4BCE">
        <w:t xml:space="preserve">Clubs </w:t>
      </w:r>
      <w:r w:rsidRPr="00501A93">
        <w:t>circulated in mid-December.</w:t>
      </w:r>
      <w:r>
        <w:t xml:space="preserve">; sizeable package of information from LC and JH. </w:t>
      </w:r>
      <w:r w:rsidRPr="00501A93">
        <w:t xml:space="preserve">  </w:t>
      </w:r>
      <w:r>
        <w:t>Responses very good so far; interest and questions.  C</w:t>
      </w:r>
      <w:r w:rsidR="00024ECB" w:rsidRPr="00501A93">
        <w:t>rucial importance of this to clubs</w:t>
      </w:r>
      <w:r>
        <w:t xml:space="preserve"> and legal requirement to engage.  </w:t>
      </w:r>
      <w:r w:rsidR="00024ECB" w:rsidRPr="00501A93">
        <w:t xml:space="preserve"> LC will be circulating </w:t>
      </w:r>
      <w:r w:rsidR="00BB4BCE">
        <w:t xml:space="preserve">in next few weeks to carry out an audit of clubs.    Second Safeguarding course at Cotswold on 14 March; still a few places remaining.  </w:t>
      </w:r>
      <w:r w:rsidR="00CE1B0A">
        <w:t xml:space="preserve">      (</w:t>
      </w:r>
      <w:proofErr w:type="gramStart"/>
      <w:r w:rsidR="00CE1B0A">
        <w:t>Action :</w:t>
      </w:r>
      <w:proofErr w:type="gramEnd"/>
      <w:r w:rsidR="00CE1B0A">
        <w:t xml:space="preserve">  LC)</w:t>
      </w:r>
    </w:p>
    <w:p w14:paraId="6F4A591F" w14:textId="77777777" w:rsidR="00BB4BCE" w:rsidRPr="00BB4BCE" w:rsidRDefault="00BB4BCE" w:rsidP="00BB4BCE">
      <w:pPr>
        <w:spacing w:before="0" w:line="240" w:lineRule="auto"/>
        <w:ind w:left="567" w:hanging="567"/>
        <w:rPr>
          <w:b/>
          <w:sz w:val="12"/>
          <w:szCs w:val="12"/>
        </w:rPr>
      </w:pPr>
    </w:p>
    <w:p w14:paraId="6D0D978A" w14:textId="6925CD8E" w:rsidR="00BB4BCE" w:rsidRDefault="00BB4BCE" w:rsidP="00BB4BCE">
      <w:pPr>
        <w:spacing w:before="0" w:line="240" w:lineRule="auto"/>
        <w:ind w:left="567" w:hanging="567"/>
      </w:pPr>
      <w:r w:rsidRPr="00BB4BCE">
        <w:t>5.4</w:t>
      </w:r>
      <w:r w:rsidRPr="00BB4BCE">
        <w:tab/>
      </w:r>
      <w:r w:rsidR="00024ECB" w:rsidRPr="00BB4BCE">
        <w:rPr>
          <w:u w:val="single"/>
        </w:rPr>
        <w:t>County Coaching Development</w:t>
      </w:r>
      <w:r w:rsidR="00024ECB" w:rsidRPr="00024ECB">
        <w:rPr>
          <w:b/>
        </w:rPr>
        <w:t xml:space="preserve">   </w:t>
      </w:r>
      <w:proofErr w:type="gramStart"/>
      <w:r w:rsidR="00024ECB" w:rsidRPr="00024ECB">
        <w:rPr>
          <w:b/>
        </w:rPr>
        <w:t xml:space="preserve">  </w:t>
      </w:r>
      <w:r w:rsidRPr="00024ECB">
        <w:rPr>
          <w:b/>
        </w:rPr>
        <w:t xml:space="preserve"> </w:t>
      </w:r>
      <w:r w:rsidRPr="00BB4BCE">
        <w:t>[</w:t>
      </w:r>
      <w:proofErr w:type="gramEnd"/>
      <w:r w:rsidRPr="00BB4BCE">
        <w:t xml:space="preserve"> See item 6.</w:t>
      </w:r>
      <w:r>
        <w:t>2</w:t>
      </w:r>
      <w:r w:rsidRPr="00BB4BCE">
        <w:t xml:space="preserve"> in minutes of 14 December 2019</w:t>
      </w:r>
      <w:r>
        <w:t xml:space="preserve"> for previous details</w:t>
      </w:r>
      <w:r w:rsidRPr="00BB4BCE">
        <w:t xml:space="preserve">] </w:t>
      </w:r>
      <w:r>
        <w:t xml:space="preserve">    Clubs circulated in early January.  Meeting set for 25 February 2020 at Cotswold BC, for all stakeholders.  Some feedback so far, but only from expected sources.  Need another reminder shortly. </w:t>
      </w:r>
      <w:r w:rsidR="00CE1B0A">
        <w:t xml:space="preserve"> </w:t>
      </w:r>
      <w:r w:rsidR="00AF7C70">
        <w:t xml:space="preserve">Discussion about types of bowls that might be supported, as WD Management Committee had questioned the expenditure on ‘soft </w:t>
      </w:r>
      <w:proofErr w:type="gramStart"/>
      <w:r w:rsidR="00AF7C70">
        <w:t>bowls</w:t>
      </w:r>
      <w:r w:rsidR="00CE1B0A">
        <w:t>’</w:t>
      </w:r>
      <w:proofErr w:type="gramEnd"/>
      <w:r w:rsidR="00AF7C70">
        <w:t xml:space="preserve">.  </w:t>
      </w:r>
      <w:r w:rsidR="00CE1B0A">
        <w:t xml:space="preserve"> </w:t>
      </w:r>
      <w:proofErr w:type="gramStart"/>
      <w:r w:rsidR="00AF7C70">
        <w:t>Also</w:t>
      </w:r>
      <w:proofErr w:type="gramEnd"/>
      <w:r w:rsidR="00AF7C70">
        <w:t xml:space="preserve"> the </w:t>
      </w:r>
      <w:r w:rsidR="00CE1B0A">
        <w:t>level</w:t>
      </w:r>
      <w:r w:rsidR="00AF7C70">
        <w:t xml:space="preserve"> of support and how </w:t>
      </w:r>
      <w:r w:rsidR="00CE1B0A">
        <w:t>such a scheme</w:t>
      </w:r>
      <w:r w:rsidR="00AF7C70">
        <w:t xml:space="preserve"> would be administered.  LB thought the soft bowls a good purchase, but more support</w:t>
      </w:r>
      <w:r w:rsidR="00B32B55">
        <w:t xml:space="preserve"> from others </w:t>
      </w:r>
      <w:r w:rsidR="00AF7C70">
        <w:t xml:space="preserve">for acquisition of small </w:t>
      </w:r>
      <w:r w:rsidR="000E044E">
        <w:t xml:space="preserve">size </w:t>
      </w:r>
      <w:r w:rsidR="00AF7C70">
        <w:t>conventional bowls.    Extended discussion to possible provision of bursaries from County to people taking the Coach Bowls Level 1 courses, to augment Bowls England bursaries.</w:t>
      </w:r>
    </w:p>
    <w:p w14:paraId="46172829" w14:textId="77777777" w:rsidR="00BB4BCE" w:rsidRPr="00BB4BCE" w:rsidRDefault="00BB4BCE" w:rsidP="00BB4BCE">
      <w:pPr>
        <w:spacing w:before="0" w:line="240" w:lineRule="auto"/>
        <w:ind w:left="567" w:hanging="567"/>
        <w:rPr>
          <w:sz w:val="12"/>
          <w:szCs w:val="12"/>
        </w:rPr>
      </w:pPr>
    </w:p>
    <w:p w14:paraId="4C66E142" w14:textId="7AAFCA5C" w:rsidR="00FC4A3B" w:rsidRDefault="002B71B8" w:rsidP="00BB4BCE">
      <w:pPr>
        <w:spacing w:before="0" w:line="240" w:lineRule="auto"/>
        <w:ind w:left="567" w:hanging="567"/>
      </w:pPr>
      <w:r>
        <w:rPr>
          <w:b/>
        </w:rPr>
        <w:t>6</w:t>
      </w:r>
      <w:r w:rsidR="00BB4BCE" w:rsidRPr="00BB4BCE">
        <w:rPr>
          <w:b/>
        </w:rPr>
        <w:tab/>
      </w:r>
      <w:r w:rsidR="00FC4A3B" w:rsidRPr="00BB4BCE">
        <w:rPr>
          <w:b/>
        </w:rPr>
        <w:t>Financial</w:t>
      </w:r>
      <w:r w:rsidR="00FC4A3B" w:rsidRPr="005D7765">
        <w:rPr>
          <w:b/>
        </w:rPr>
        <w:t xml:space="preserve"> matters</w:t>
      </w:r>
      <w:r w:rsidR="00FC4A3B" w:rsidRPr="00FC4A3B">
        <w:t xml:space="preserve">     JH</w:t>
      </w:r>
    </w:p>
    <w:p w14:paraId="69C07F05" w14:textId="77777777" w:rsidR="00BB4BCE" w:rsidRPr="00BB4BCE" w:rsidRDefault="00BB4BCE" w:rsidP="00BB4BCE">
      <w:pPr>
        <w:spacing w:before="0" w:line="240" w:lineRule="auto"/>
        <w:ind w:left="567" w:hanging="567"/>
        <w:rPr>
          <w:sz w:val="12"/>
          <w:szCs w:val="12"/>
        </w:rPr>
      </w:pPr>
    </w:p>
    <w:p w14:paraId="21DC877B" w14:textId="6795C17B" w:rsidR="00FC4A3B" w:rsidRDefault="002B71B8" w:rsidP="00501A93">
      <w:pPr>
        <w:spacing w:before="0" w:line="240" w:lineRule="auto"/>
        <w:ind w:left="567" w:hanging="567"/>
      </w:pPr>
      <w:r>
        <w:t>6</w:t>
      </w:r>
      <w:r w:rsidR="00FC4A3B" w:rsidRPr="00FC4A3B">
        <w:t xml:space="preserve">.1     </w:t>
      </w:r>
      <w:r w:rsidR="00FC4A3B" w:rsidRPr="00AF7C70">
        <w:rPr>
          <w:u w:val="single"/>
        </w:rPr>
        <w:t>GBA accounts</w:t>
      </w:r>
      <w:r w:rsidR="00FC4A3B" w:rsidRPr="00FC4A3B">
        <w:t xml:space="preserve"> </w:t>
      </w:r>
      <w:proofErr w:type="gramStart"/>
      <w:r w:rsidR="00FC4A3B" w:rsidRPr="00FC4A3B">
        <w:t xml:space="preserve">   [</w:t>
      </w:r>
      <w:proofErr w:type="gramEnd"/>
      <w:r w:rsidR="00FC4A3B" w:rsidRPr="00FC4A3B">
        <w:t>Circulated at AGM ]</w:t>
      </w:r>
      <w:r w:rsidR="00AF7C70">
        <w:t xml:space="preserve">    Still with auditors, but felt that would be low on their priorities; no problem waiting, as not crucial.</w:t>
      </w:r>
      <w:r w:rsidR="0077454F">
        <w:t xml:space="preserve">  Same applied to divisional accounts.  No queries other than the unusually large </w:t>
      </w:r>
      <w:r w:rsidR="00E83695">
        <w:t xml:space="preserve">Men’s </w:t>
      </w:r>
      <w:r w:rsidR="0077454F">
        <w:t>surplus, but which was explainable.</w:t>
      </w:r>
      <w:r w:rsidR="00B32B55">
        <w:t xml:space="preserve">      </w:t>
      </w:r>
    </w:p>
    <w:p w14:paraId="11D770F5" w14:textId="11152738" w:rsidR="00FC4A3B" w:rsidRDefault="00FC4A3B" w:rsidP="00501A93">
      <w:pPr>
        <w:spacing w:before="0" w:line="240" w:lineRule="auto"/>
        <w:ind w:left="567" w:hanging="567"/>
      </w:pPr>
    </w:p>
    <w:p w14:paraId="738E5C5E" w14:textId="377A77DD" w:rsidR="00FC4A3B" w:rsidRDefault="00FC4A3B" w:rsidP="00501A93">
      <w:pPr>
        <w:spacing w:before="0" w:line="240" w:lineRule="auto"/>
        <w:ind w:left="567" w:hanging="567"/>
      </w:pPr>
    </w:p>
    <w:p w14:paraId="70551A8C" w14:textId="77777777" w:rsidR="00FC4A3B" w:rsidRPr="00FC4A3B" w:rsidRDefault="00FC4A3B" w:rsidP="00501A93">
      <w:pPr>
        <w:spacing w:before="0" w:line="240" w:lineRule="auto"/>
        <w:ind w:left="567" w:hanging="567"/>
      </w:pPr>
    </w:p>
    <w:p w14:paraId="24463FBE" w14:textId="0C53B848" w:rsidR="00FC4A3B" w:rsidRDefault="002B71B8" w:rsidP="00501A93">
      <w:pPr>
        <w:spacing w:before="0" w:line="240" w:lineRule="auto"/>
        <w:ind w:left="567" w:hanging="567"/>
      </w:pPr>
      <w:r>
        <w:t>6</w:t>
      </w:r>
      <w:r w:rsidR="00FC4A3B" w:rsidRPr="00FC4A3B">
        <w:t xml:space="preserve">.2      </w:t>
      </w:r>
      <w:proofErr w:type="gramStart"/>
      <w:r w:rsidR="00FC4A3B" w:rsidRPr="0077454F">
        <w:rPr>
          <w:u w:val="single"/>
        </w:rPr>
        <w:t>Affiliations  2019</w:t>
      </w:r>
      <w:proofErr w:type="gramEnd"/>
      <w:r w:rsidR="00FC4A3B" w:rsidRPr="0077454F">
        <w:rPr>
          <w:u w:val="single"/>
        </w:rPr>
        <w:t>/20</w:t>
      </w:r>
      <w:r w:rsidR="00FC4A3B" w:rsidRPr="00FC4A3B">
        <w:t xml:space="preserve">   </w:t>
      </w:r>
      <w:r w:rsidR="0077454F">
        <w:t xml:space="preserve">  All  information required will shortly be available.  BE still </w:t>
      </w:r>
      <w:proofErr w:type="gramStart"/>
      <w:r w:rsidR="0077454F">
        <w:t>need</w:t>
      </w:r>
      <w:proofErr w:type="gramEnd"/>
      <w:r w:rsidR="0077454F">
        <w:t xml:space="preserve"> to send out the form, as Gloucester missed somehow.    Present </w:t>
      </w:r>
      <w:proofErr w:type="gramStart"/>
      <w:r w:rsidR="0077454F">
        <w:t>figures :</w:t>
      </w:r>
      <w:proofErr w:type="gramEnd"/>
      <w:r w:rsidR="0077454F">
        <w:t xml:space="preserve">   Women 1156 plus 10 juniors; Men 2380 plus 12 juniors.</w:t>
      </w:r>
      <w:r w:rsidR="00B32B55">
        <w:t xml:space="preserve">       (</w:t>
      </w:r>
      <w:proofErr w:type="gramStart"/>
      <w:r w:rsidR="00B32B55">
        <w:t>Action :</w:t>
      </w:r>
      <w:proofErr w:type="gramEnd"/>
      <w:r w:rsidR="00B32B55">
        <w:t xml:space="preserve">  JH)</w:t>
      </w:r>
    </w:p>
    <w:p w14:paraId="3261B155" w14:textId="77777777" w:rsidR="00FC4A3B" w:rsidRPr="0077454F" w:rsidRDefault="00FC4A3B" w:rsidP="0077454F">
      <w:pPr>
        <w:spacing w:before="0" w:line="240" w:lineRule="auto"/>
        <w:rPr>
          <w:sz w:val="12"/>
          <w:szCs w:val="12"/>
        </w:rPr>
      </w:pPr>
    </w:p>
    <w:p w14:paraId="7DD0D33C" w14:textId="3666FBA6" w:rsidR="00FC4A3B" w:rsidRDefault="002B71B8" w:rsidP="00501A93">
      <w:pPr>
        <w:spacing w:before="0" w:line="240" w:lineRule="auto"/>
        <w:ind w:left="567" w:hanging="567"/>
      </w:pPr>
      <w:r>
        <w:t>6</w:t>
      </w:r>
      <w:r w:rsidR="00FC4A3B" w:rsidRPr="00FC4A3B">
        <w:t>.3</w:t>
      </w:r>
      <w:r w:rsidR="00FC4A3B" w:rsidRPr="00FC4A3B">
        <w:tab/>
      </w:r>
      <w:r w:rsidR="00FC4A3B" w:rsidRPr="0077454F">
        <w:rPr>
          <w:u w:val="single"/>
        </w:rPr>
        <w:t>Competitions fees 2020</w:t>
      </w:r>
      <w:r w:rsidR="00FC4A3B" w:rsidRPr="00FC4A3B">
        <w:t xml:space="preserve">     </w:t>
      </w:r>
      <w:r w:rsidR="0077454F">
        <w:t xml:space="preserve"> All the figures available now, but still awaiting the form from BE.  Now urgent.</w:t>
      </w:r>
      <w:r w:rsidR="00B32B55">
        <w:t xml:space="preserve">       (</w:t>
      </w:r>
      <w:proofErr w:type="gramStart"/>
      <w:r w:rsidR="00B32B55">
        <w:t>Action :</w:t>
      </w:r>
      <w:proofErr w:type="gramEnd"/>
      <w:r w:rsidR="00B32B55">
        <w:t xml:space="preserve">  JH)</w:t>
      </w:r>
    </w:p>
    <w:p w14:paraId="36082F7F" w14:textId="68DCE883" w:rsidR="00FC4A3B" w:rsidRPr="0077454F" w:rsidRDefault="00FC4A3B" w:rsidP="00501A93">
      <w:pPr>
        <w:spacing w:before="0" w:line="240" w:lineRule="auto"/>
        <w:ind w:left="567" w:hanging="567"/>
        <w:rPr>
          <w:sz w:val="12"/>
          <w:szCs w:val="12"/>
        </w:rPr>
      </w:pPr>
      <w:r w:rsidRPr="0077454F">
        <w:rPr>
          <w:sz w:val="12"/>
          <w:szCs w:val="12"/>
        </w:rPr>
        <w:t xml:space="preserve">        </w:t>
      </w:r>
    </w:p>
    <w:p w14:paraId="7312DBF2" w14:textId="158CED9C" w:rsidR="00FC4A3B" w:rsidRDefault="002B71B8" w:rsidP="00501A93">
      <w:pPr>
        <w:spacing w:before="0" w:line="240" w:lineRule="auto"/>
        <w:ind w:left="567" w:hanging="567"/>
      </w:pPr>
      <w:r>
        <w:t>6</w:t>
      </w:r>
      <w:r w:rsidR="00FC4A3B" w:rsidRPr="00FC4A3B">
        <w:t>.4</w:t>
      </w:r>
      <w:r w:rsidR="00FC4A3B" w:rsidRPr="00FC4A3B">
        <w:tab/>
        <w:t xml:space="preserve"> </w:t>
      </w:r>
      <w:r w:rsidR="00FC4A3B" w:rsidRPr="0077454F">
        <w:rPr>
          <w:u w:val="single"/>
        </w:rPr>
        <w:t>Funding of GBA 2010</w:t>
      </w:r>
      <w:r w:rsidR="00FC4A3B" w:rsidRPr="00FC4A3B">
        <w:t xml:space="preserve"> </w:t>
      </w:r>
      <w:r w:rsidR="0077454F">
        <w:t xml:space="preserve">    A consideration necessary on the provision of funds for GBA2010, through a levy.  Various points </w:t>
      </w:r>
      <w:proofErr w:type="gramStart"/>
      <w:r w:rsidR="0077454F">
        <w:t>considered :</w:t>
      </w:r>
      <w:proofErr w:type="gramEnd"/>
    </w:p>
    <w:p w14:paraId="629EAE57" w14:textId="77777777" w:rsidR="00B32B55" w:rsidRPr="00B32B55" w:rsidRDefault="00B32B55" w:rsidP="00501A93">
      <w:pPr>
        <w:spacing w:before="0" w:line="240" w:lineRule="auto"/>
        <w:ind w:left="567" w:hanging="567"/>
        <w:rPr>
          <w:sz w:val="12"/>
          <w:szCs w:val="12"/>
        </w:rPr>
      </w:pPr>
    </w:p>
    <w:p w14:paraId="65D1F3D6" w14:textId="0A78105B" w:rsidR="0077454F" w:rsidRDefault="0077454F" w:rsidP="0077454F">
      <w:pPr>
        <w:pStyle w:val="ListParagraph"/>
        <w:numPr>
          <w:ilvl w:val="0"/>
          <w:numId w:val="10"/>
        </w:numPr>
        <w:spacing w:line="240" w:lineRule="auto"/>
        <w:ind w:left="1276" w:hanging="425"/>
      </w:pPr>
      <w:r>
        <w:t xml:space="preserve">The use of a levy.  Had been done irregularly previously, and small </w:t>
      </w:r>
      <w:r w:rsidR="00B32B55">
        <w:t xml:space="preserve">per capita </w:t>
      </w:r>
      <w:r>
        <w:t xml:space="preserve">amounts only.  But felt that, because of potentially increased </w:t>
      </w:r>
      <w:r w:rsidR="00112F2E">
        <w:t>‘</w:t>
      </w:r>
      <w:r>
        <w:t>central</w:t>
      </w:r>
      <w:r w:rsidR="00112F2E">
        <w:t>’</w:t>
      </w:r>
      <w:r>
        <w:t xml:space="preserve"> expenditure, the levy would be rather bigger and probably </w:t>
      </w:r>
      <w:r w:rsidR="00B32B55">
        <w:t xml:space="preserve">also </w:t>
      </w:r>
      <w:r>
        <w:t>better done on a regular basis</w:t>
      </w:r>
    </w:p>
    <w:p w14:paraId="0C81D7C8" w14:textId="14910462" w:rsidR="004B27DB" w:rsidRDefault="004B27DB" w:rsidP="0077454F">
      <w:pPr>
        <w:pStyle w:val="ListParagraph"/>
        <w:numPr>
          <w:ilvl w:val="0"/>
          <w:numId w:val="10"/>
        </w:numPr>
        <w:spacing w:line="240" w:lineRule="auto"/>
        <w:ind w:left="1276" w:hanging="425"/>
      </w:pPr>
      <w:r>
        <w:t>Felt by the three Treasurers to be important that the monies levied on each division continued to appear clearly in the divisional accounts</w:t>
      </w:r>
    </w:p>
    <w:p w14:paraId="1A61DC53" w14:textId="3A1EF05C" w:rsidR="004B27DB" w:rsidRDefault="004B27DB" w:rsidP="0077454F">
      <w:pPr>
        <w:pStyle w:val="ListParagraph"/>
        <w:numPr>
          <w:ilvl w:val="0"/>
          <w:numId w:val="10"/>
        </w:numPr>
        <w:spacing w:line="240" w:lineRule="auto"/>
        <w:ind w:left="1276" w:hanging="425"/>
      </w:pPr>
      <w:r>
        <w:t xml:space="preserve">Up until now, the only things the levy covered had been expenses and general administrative expenditure.  Not even last year’s ‘new’ expenditure on the 2019 Club Handbook had necessitated any extra levy, but things would change in future, as there would be a greater range of legitimate ‘central/GBA’ </w:t>
      </w:r>
      <w:r w:rsidRPr="004B27DB">
        <w:rPr>
          <w:u w:val="single"/>
        </w:rPr>
        <w:t>annual</w:t>
      </w:r>
      <w:r>
        <w:t xml:space="preserve"> expenditure, </w:t>
      </w:r>
      <w:proofErr w:type="gramStart"/>
      <w:r>
        <w:t>including :</w:t>
      </w:r>
      <w:proofErr w:type="gramEnd"/>
    </w:p>
    <w:p w14:paraId="71DB7616" w14:textId="304BEEE4" w:rsidR="004B27DB" w:rsidRDefault="004B27DB" w:rsidP="004B27DB">
      <w:pPr>
        <w:pStyle w:val="ListParagraph"/>
        <w:numPr>
          <w:ilvl w:val="1"/>
          <w:numId w:val="10"/>
        </w:numPr>
        <w:spacing w:line="240" w:lineRule="auto"/>
        <w:ind w:left="2127" w:hanging="426"/>
      </w:pPr>
      <w:r>
        <w:t>Committee expenses.    £600 estimated</w:t>
      </w:r>
    </w:p>
    <w:p w14:paraId="6C18629D" w14:textId="42929386" w:rsidR="004B27DB" w:rsidRDefault="004B27DB" w:rsidP="004B27DB">
      <w:pPr>
        <w:pStyle w:val="ListParagraph"/>
        <w:numPr>
          <w:ilvl w:val="1"/>
          <w:numId w:val="10"/>
        </w:numPr>
        <w:spacing w:line="240" w:lineRule="auto"/>
        <w:ind w:left="2127" w:hanging="426"/>
      </w:pPr>
      <w:r>
        <w:t xml:space="preserve">General administration.  £300 </w:t>
      </w:r>
      <w:proofErr w:type="spellStart"/>
      <w:r>
        <w:t>est</w:t>
      </w:r>
      <w:proofErr w:type="spellEnd"/>
    </w:p>
    <w:p w14:paraId="0C3261CF" w14:textId="186C88CB" w:rsidR="004B27DB" w:rsidRDefault="004B27DB" w:rsidP="004B27DB">
      <w:pPr>
        <w:pStyle w:val="ListParagraph"/>
        <w:numPr>
          <w:ilvl w:val="1"/>
          <w:numId w:val="10"/>
        </w:numPr>
        <w:spacing w:line="240" w:lineRule="auto"/>
        <w:ind w:left="2127" w:hanging="426"/>
      </w:pPr>
      <w:r>
        <w:t xml:space="preserve">Club Handbooks.   £600 </w:t>
      </w:r>
      <w:proofErr w:type="spellStart"/>
      <w:r>
        <w:t>est</w:t>
      </w:r>
      <w:proofErr w:type="spellEnd"/>
    </w:p>
    <w:p w14:paraId="16C88474" w14:textId="7198B717" w:rsidR="004B27DB" w:rsidRDefault="004B27DB" w:rsidP="004B27DB">
      <w:pPr>
        <w:pStyle w:val="ListParagraph"/>
        <w:numPr>
          <w:ilvl w:val="1"/>
          <w:numId w:val="10"/>
        </w:numPr>
        <w:spacing w:line="240" w:lineRule="auto"/>
        <w:ind w:left="2127" w:hanging="426"/>
      </w:pPr>
      <w:r>
        <w:t>Coach for mixed GBA inter-county match.  Circa £500</w:t>
      </w:r>
    </w:p>
    <w:p w14:paraId="0AB4EEE9" w14:textId="5B645B7C" w:rsidR="004B27DB" w:rsidRDefault="004B27DB" w:rsidP="004B27DB">
      <w:pPr>
        <w:pStyle w:val="ListParagraph"/>
        <w:numPr>
          <w:ilvl w:val="1"/>
          <w:numId w:val="10"/>
        </w:numPr>
        <w:spacing w:line="240" w:lineRule="auto"/>
        <w:ind w:left="2127" w:hanging="426"/>
      </w:pPr>
      <w:r>
        <w:t xml:space="preserve">Coaching </w:t>
      </w:r>
      <w:r w:rsidR="00B32B55">
        <w:t xml:space="preserve">development </w:t>
      </w:r>
      <w:r>
        <w:t xml:space="preserve">budget.  Still very much a matter for discussion and the 25 February meeting will be relevant.   </w:t>
      </w:r>
      <w:r w:rsidR="00112F2E">
        <w:t xml:space="preserve">Bowls purchase and possible bursaries.  </w:t>
      </w:r>
      <w:r>
        <w:t>Say £1000</w:t>
      </w:r>
    </w:p>
    <w:p w14:paraId="3376798B" w14:textId="725F337B" w:rsidR="004B27DB" w:rsidRDefault="004B27DB" w:rsidP="004B27DB">
      <w:pPr>
        <w:pStyle w:val="ListParagraph"/>
        <w:numPr>
          <w:ilvl w:val="1"/>
          <w:numId w:val="10"/>
        </w:numPr>
        <w:spacing w:line="240" w:lineRule="auto"/>
        <w:ind w:left="2127" w:hanging="426"/>
      </w:pPr>
      <w:r>
        <w:t>Recruitment and increasing participation.    Unknown</w:t>
      </w:r>
      <w:r w:rsidR="00112F2E">
        <w:t xml:space="preserve"> amount</w:t>
      </w:r>
    </w:p>
    <w:p w14:paraId="2DBBF1C3" w14:textId="7711C65D" w:rsidR="00FC4A3B" w:rsidRDefault="00112F2E" w:rsidP="00290078">
      <w:pPr>
        <w:pStyle w:val="ListParagraph"/>
        <w:numPr>
          <w:ilvl w:val="0"/>
          <w:numId w:val="10"/>
        </w:numPr>
        <w:spacing w:after="0" w:line="240" w:lineRule="auto"/>
        <w:ind w:left="1276" w:hanging="425"/>
      </w:pPr>
      <w:r>
        <w:t>Putting all the above together, gives possibly around £3000 per annum.  Strongly felt that this should not take place this present year (and it might not yet be needed, as GBA2010 still has a healthy balance and not all the above items would apply in 2020) before the whole matter had been put before the two divisions (at Delegate Meeting</w:t>
      </w:r>
      <w:r w:rsidR="00290078">
        <w:t>s</w:t>
      </w:r>
      <w:r>
        <w:t>)</w:t>
      </w:r>
      <w:r w:rsidR="00290078">
        <w:t xml:space="preserve">, to  ensure that the members understood the new situation and were ‘on side’.  Divisional Treasurers/Secretaries to undertake this.  A vote was taken on this approach </w:t>
      </w:r>
      <w:r w:rsidR="00B32B55">
        <w:t>and unanimously supported.      (</w:t>
      </w:r>
      <w:proofErr w:type="gramStart"/>
      <w:r w:rsidR="00B32B55">
        <w:t>Action :</w:t>
      </w:r>
      <w:proofErr w:type="gramEnd"/>
      <w:r w:rsidR="00B32B55">
        <w:t xml:space="preserve">  AH/LC and KH/DS)</w:t>
      </w:r>
    </w:p>
    <w:p w14:paraId="1B142F72" w14:textId="77777777" w:rsidR="00290078" w:rsidRPr="00290078" w:rsidRDefault="00290078" w:rsidP="00290078">
      <w:pPr>
        <w:pStyle w:val="ListParagraph"/>
        <w:spacing w:after="0" w:line="240" w:lineRule="auto"/>
        <w:ind w:left="1276"/>
        <w:rPr>
          <w:sz w:val="12"/>
          <w:szCs w:val="12"/>
        </w:rPr>
      </w:pPr>
    </w:p>
    <w:p w14:paraId="358CD7B0" w14:textId="1CDE8FCE" w:rsidR="00FC4A3B" w:rsidRDefault="002B71B8" w:rsidP="00501A93">
      <w:pPr>
        <w:spacing w:before="0" w:line="240" w:lineRule="auto"/>
        <w:ind w:left="567" w:hanging="567"/>
      </w:pPr>
      <w:r>
        <w:t>6</w:t>
      </w:r>
      <w:r w:rsidR="00FC4A3B" w:rsidRPr="00FC4A3B">
        <w:t xml:space="preserve">.5       </w:t>
      </w:r>
      <w:r w:rsidR="00FC4A3B" w:rsidRPr="00B32B55">
        <w:rPr>
          <w:u w:val="single"/>
        </w:rPr>
        <w:t>Matters brought forward by GBA Assistant Treasurers</w:t>
      </w:r>
      <w:r w:rsidR="00FC4A3B" w:rsidRPr="00FC4A3B">
        <w:t xml:space="preserve">    KH/AH</w:t>
      </w:r>
    </w:p>
    <w:p w14:paraId="1CF73796" w14:textId="531C3A0D" w:rsidR="00290078" w:rsidRPr="00B32B55" w:rsidRDefault="00290078" w:rsidP="00501A93">
      <w:pPr>
        <w:spacing w:before="0" w:line="240" w:lineRule="auto"/>
        <w:ind w:left="567" w:hanging="567"/>
        <w:rPr>
          <w:sz w:val="12"/>
          <w:szCs w:val="12"/>
        </w:rPr>
      </w:pPr>
    </w:p>
    <w:p w14:paraId="7CEBE647" w14:textId="00B47215" w:rsidR="00290078" w:rsidRDefault="00290078" w:rsidP="00501A93">
      <w:pPr>
        <w:spacing w:before="0" w:line="240" w:lineRule="auto"/>
        <w:ind w:left="567" w:hanging="567"/>
      </w:pPr>
      <w:r>
        <w:tab/>
      </w:r>
      <w:r w:rsidR="002B71B8">
        <w:t>6</w:t>
      </w:r>
      <w:r>
        <w:t>.5.1</w:t>
      </w:r>
      <w:r>
        <w:tab/>
        <w:t xml:space="preserve">Donations to National Mixed Four winners.  Thanks had been received, either written or verbal </w:t>
      </w:r>
      <w:proofErr w:type="gramStart"/>
      <w:r>
        <w:t xml:space="preserve">   (</w:t>
      </w:r>
      <w:proofErr w:type="gramEnd"/>
      <w:r>
        <w:t>KH)</w:t>
      </w:r>
    </w:p>
    <w:p w14:paraId="0CB2C494" w14:textId="1CA9C274" w:rsidR="00290078" w:rsidRDefault="00290078" w:rsidP="00501A93">
      <w:pPr>
        <w:spacing w:before="0" w:line="240" w:lineRule="auto"/>
        <w:ind w:left="567" w:hanging="567"/>
      </w:pPr>
      <w:r>
        <w:tab/>
      </w:r>
      <w:r w:rsidR="002B71B8">
        <w:t>6</w:t>
      </w:r>
      <w:r>
        <w:t>.5.2</w:t>
      </w:r>
      <w:r>
        <w:tab/>
        <w:t xml:space="preserve">Ian </w:t>
      </w:r>
      <w:proofErr w:type="spellStart"/>
      <w:r>
        <w:t>Gauld</w:t>
      </w:r>
      <w:proofErr w:type="spellEnd"/>
      <w:r>
        <w:t xml:space="preserve"> had indicated that there would be a surplus of about £40 on the Ken Griffin</w:t>
      </w:r>
      <w:r w:rsidR="00B32B55">
        <w:t xml:space="preserve"> competition</w:t>
      </w:r>
      <w:r>
        <w:t xml:space="preserve">.  Agreed that this would be split between the two divisions and donated to the respective Benevolent Funds  </w:t>
      </w:r>
      <w:proofErr w:type="gramStart"/>
      <w:r>
        <w:t xml:space="preserve">   (</w:t>
      </w:r>
      <w:proofErr w:type="gramEnd"/>
      <w:r>
        <w:t>KH)</w:t>
      </w:r>
    </w:p>
    <w:p w14:paraId="6EF9814E" w14:textId="7F110960" w:rsidR="00290078" w:rsidRDefault="00290078" w:rsidP="00501A93">
      <w:pPr>
        <w:spacing w:before="0" w:line="240" w:lineRule="auto"/>
        <w:ind w:left="567" w:hanging="567"/>
      </w:pPr>
      <w:r>
        <w:tab/>
      </w:r>
      <w:r w:rsidR="002B71B8">
        <w:t>6</w:t>
      </w:r>
      <w:r>
        <w:t>.5.3</w:t>
      </w:r>
      <w:r>
        <w:tab/>
        <w:t xml:space="preserve">Though small donations from divisions might remain ‘matched’, suggested that everything else should be pro-rata in relation to numbers of affiliated men and affiliated women  </w:t>
      </w:r>
      <w:proofErr w:type="gramStart"/>
      <w:r>
        <w:t xml:space="preserve">   (</w:t>
      </w:r>
      <w:proofErr w:type="gramEnd"/>
      <w:r>
        <w:t>AH)</w:t>
      </w:r>
    </w:p>
    <w:p w14:paraId="30B28F81" w14:textId="112D564C" w:rsidR="00D050C1" w:rsidRDefault="00C20075" w:rsidP="00501A93">
      <w:pPr>
        <w:spacing w:before="0" w:line="240" w:lineRule="auto"/>
        <w:ind w:left="567" w:hanging="567"/>
      </w:pPr>
      <w:r>
        <w:tab/>
      </w:r>
      <w:r w:rsidR="002B71B8">
        <w:t>6</w:t>
      </w:r>
      <w:r>
        <w:t>.5.4</w:t>
      </w:r>
      <w:r>
        <w:tab/>
        <w:t xml:space="preserve">Need to check with </w:t>
      </w:r>
      <w:r w:rsidR="003B3D4D">
        <w:t xml:space="preserve">our </w:t>
      </w:r>
      <w:r>
        <w:t xml:space="preserve">coach companies about insurance cover for our players travelling in their coaches    </w:t>
      </w:r>
      <w:proofErr w:type="gramStart"/>
      <w:r>
        <w:t xml:space="preserve">   (</w:t>
      </w:r>
      <w:proofErr w:type="gramEnd"/>
      <w:r>
        <w:t>AH)</w:t>
      </w:r>
      <w:r w:rsidR="00B32B55">
        <w:t xml:space="preserve">           (Action :  KH, MS)</w:t>
      </w:r>
    </w:p>
    <w:p w14:paraId="7E467E7D" w14:textId="77777777" w:rsidR="00D050C1" w:rsidRPr="00FC4A3B" w:rsidRDefault="00D050C1" w:rsidP="00501A93">
      <w:pPr>
        <w:spacing w:before="0" w:line="240" w:lineRule="auto"/>
        <w:ind w:left="567" w:hanging="567"/>
      </w:pPr>
    </w:p>
    <w:p w14:paraId="773B4FAE" w14:textId="6DEFD3E5" w:rsidR="00FC4A3B" w:rsidRDefault="00FC4A3B" w:rsidP="00E83695">
      <w:pPr>
        <w:pStyle w:val="ListParagraph"/>
        <w:numPr>
          <w:ilvl w:val="0"/>
          <w:numId w:val="11"/>
        </w:numPr>
        <w:spacing w:after="0" w:line="240" w:lineRule="auto"/>
        <w:ind w:left="567" w:hanging="567"/>
      </w:pPr>
      <w:r w:rsidRPr="002B71B8">
        <w:rPr>
          <w:b/>
        </w:rPr>
        <w:t>Joint Executive Committee positions for 2020</w:t>
      </w:r>
      <w:r w:rsidRPr="00FC4A3B">
        <w:t xml:space="preserve">     LC</w:t>
      </w:r>
    </w:p>
    <w:p w14:paraId="52F8A6B0" w14:textId="6226B22F" w:rsidR="00FC4A3B" w:rsidRPr="00C20075" w:rsidRDefault="00FC4A3B" w:rsidP="00501A93">
      <w:pPr>
        <w:spacing w:before="0" w:line="240" w:lineRule="auto"/>
        <w:rPr>
          <w:sz w:val="12"/>
          <w:szCs w:val="12"/>
        </w:rPr>
      </w:pPr>
    </w:p>
    <w:p w14:paraId="018E931D" w14:textId="7B8376D0" w:rsidR="00FC4A3B" w:rsidRDefault="00C20075" w:rsidP="00C20075">
      <w:pPr>
        <w:pStyle w:val="ListParagraph"/>
        <w:numPr>
          <w:ilvl w:val="1"/>
          <w:numId w:val="11"/>
        </w:numPr>
        <w:spacing w:line="240" w:lineRule="auto"/>
        <w:ind w:left="567" w:hanging="567"/>
      </w:pPr>
      <w:r>
        <w:t xml:space="preserve">RH ends three years as County Match Secretary, so MS will be County Match Secretary in 2020 and for next two years.   </w:t>
      </w:r>
      <w:r w:rsidR="00FC4A3B">
        <w:t xml:space="preserve">LC </w:t>
      </w:r>
      <w:r>
        <w:t>will</w:t>
      </w:r>
      <w:r w:rsidR="00FC4A3B">
        <w:t xml:space="preserve"> carry on at Administrator</w:t>
      </w:r>
      <w:r>
        <w:t>; she made case for two more years and then DS can decide whether he wishes to take over (</w:t>
      </w:r>
      <w:r w:rsidR="00B32B55">
        <w:t>in manner</w:t>
      </w:r>
      <w:r>
        <w:t xml:space="preserve"> described in Constitution)</w:t>
      </w:r>
    </w:p>
    <w:p w14:paraId="26C73F49" w14:textId="3DD05D2C" w:rsidR="00C20075" w:rsidRDefault="00C20075" w:rsidP="00C20075">
      <w:pPr>
        <w:pStyle w:val="ListParagraph"/>
        <w:numPr>
          <w:ilvl w:val="1"/>
          <w:numId w:val="11"/>
        </w:numPr>
        <w:spacing w:line="240" w:lineRule="auto"/>
        <w:ind w:left="567" w:hanging="567"/>
      </w:pPr>
      <w:r>
        <w:lastRenderedPageBreak/>
        <w:t xml:space="preserve">Chairman and Secretary for year to be decided at this meeting.  LC to remain Minute Secretary; unanimously agreed.   </w:t>
      </w:r>
      <w:proofErr w:type="gramStart"/>
      <w:r>
        <w:t>LC proposed Keith Hawkes as Chairman,</w:t>
      </w:r>
      <w:proofErr w:type="gramEnd"/>
      <w:r>
        <w:t xml:space="preserve"> seconded by MS and unanimously agreed.</w:t>
      </w:r>
      <w:r w:rsidR="00B32B55">
        <w:t xml:space="preserve">  KH took over Chair of meeting at this point</w:t>
      </w:r>
    </w:p>
    <w:p w14:paraId="5387FD7D" w14:textId="6D427C5C" w:rsidR="00E72EB8" w:rsidRDefault="00C20075" w:rsidP="00E72EB8">
      <w:pPr>
        <w:pStyle w:val="ListParagraph"/>
        <w:numPr>
          <w:ilvl w:val="1"/>
          <w:numId w:val="11"/>
        </w:numPr>
        <w:spacing w:after="0" w:line="240" w:lineRule="auto"/>
        <w:ind w:left="567" w:hanging="567"/>
      </w:pPr>
      <w:r>
        <w:t>LC asked to think about what happens if she suddenly becomes ‘unavailable’.  She will make notes on where everything is to be found</w:t>
      </w:r>
      <w:r w:rsidR="00E72EB8">
        <w:t xml:space="preserve">.  All JEC members to think </w:t>
      </w:r>
      <w:r w:rsidR="00E83695">
        <w:t>by the next meeting</w:t>
      </w:r>
      <w:r w:rsidR="00E83695">
        <w:t xml:space="preserve"> </w:t>
      </w:r>
      <w:r w:rsidR="00E72EB8">
        <w:t xml:space="preserve">of </w:t>
      </w:r>
      <w:r w:rsidR="00B32B55">
        <w:t xml:space="preserve">specific </w:t>
      </w:r>
      <w:r w:rsidR="00E72EB8">
        <w:t>areas</w:t>
      </w:r>
      <w:r w:rsidR="00C9352F">
        <w:t xml:space="preserve"> or projects</w:t>
      </w:r>
      <w:r w:rsidR="00E72EB8">
        <w:t xml:space="preserve"> that might be delegated to other individuals on the </w:t>
      </w:r>
      <w:r w:rsidR="00C9352F">
        <w:t>C</w:t>
      </w:r>
      <w:r w:rsidR="00E72EB8">
        <w:t>ommittee</w:t>
      </w:r>
      <w:r w:rsidR="00E83695">
        <w:t>.</w:t>
      </w:r>
      <w:r w:rsidR="00C9352F">
        <w:t xml:space="preserve">       (</w:t>
      </w:r>
      <w:proofErr w:type="gramStart"/>
      <w:r w:rsidR="00C9352F">
        <w:t>Action :</w:t>
      </w:r>
      <w:proofErr w:type="gramEnd"/>
      <w:r w:rsidR="00C9352F">
        <w:t xml:space="preserve">  All members)</w:t>
      </w:r>
    </w:p>
    <w:p w14:paraId="6C8C6C61" w14:textId="79A895CE" w:rsidR="00FC4A3B" w:rsidRPr="00E72EB8" w:rsidRDefault="00E72EB8" w:rsidP="00E72EB8">
      <w:pPr>
        <w:pStyle w:val="ListParagraph"/>
        <w:spacing w:after="0" w:line="240" w:lineRule="auto"/>
        <w:ind w:left="567"/>
        <w:rPr>
          <w:sz w:val="12"/>
          <w:szCs w:val="12"/>
        </w:rPr>
      </w:pPr>
      <w:r w:rsidRPr="00E72EB8">
        <w:rPr>
          <w:sz w:val="12"/>
          <w:szCs w:val="12"/>
        </w:rPr>
        <w:t xml:space="preserve">   </w:t>
      </w:r>
    </w:p>
    <w:p w14:paraId="7191F708" w14:textId="77777777" w:rsidR="00024ECB" w:rsidRPr="005D7765" w:rsidRDefault="00FC4A3B" w:rsidP="00C20075">
      <w:pPr>
        <w:numPr>
          <w:ilvl w:val="0"/>
          <w:numId w:val="11"/>
        </w:numPr>
        <w:spacing w:before="0" w:line="240" w:lineRule="auto"/>
        <w:ind w:left="567" w:hanging="567"/>
        <w:rPr>
          <w:b/>
        </w:rPr>
      </w:pPr>
      <w:r w:rsidRPr="005D7765">
        <w:rPr>
          <w:b/>
        </w:rPr>
        <w:t xml:space="preserve">Joint Executive Committee priorities for 2020   </w:t>
      </w:r>
    </w:p>
    <w:p w14:paraId="3E82EACE" w14:textId="52BFAE17" w:rsidR="00024ECB" w:rsidRPr="00E72EB8" w:rsidRDefault="00024ECB" w:rsidP="00501A93">
      <w:pPr>
        <w:spacing w:before="0" w:line="240" w:lineRule="auto"/>
        <w:rPr>
          <w:sz w:val="12"/>
          <w:szCs w:val="12"/>
        </w:rPr>
      </w:pPr>
    </w:p>
    <w:p w14:paraId="2993D92B" w14:textId="77777777" w:rsidR="00E72EB8" w:rsidRDefault="00E72EB8" w:rsidP="00E72EB8">
      <w:pPr>
        <w:spacing w:before="0" w:line="240" w:lineRule="auto"/>
        <w:ind w:firstLine="567"/>
      </w:pPr>
      <w:r>
        <w:t xml:space="preserve">Agreed that the JEC priorities for 2020 would </w:t>
      </w:r>
      <w:proofErr w:type="gramStart"/>
      <w:r>
        <w:t>be :</w:t>
      </w:r>
      <w:proofErr w:type="gramEnd"/>
    </w:p>
    <w:p w14:paraId="5E431776" w14:textId="77777777" w:rsidR="00E72EB8" w:rsidRDefault="00024ECB" w:rsidP="004A3C32">
      <w:pPr>
        <w:pStyle w:val="ListParagraph"/>
        <w:numPr>
          <w:ilvl w:val="0"/>
          <w:numId w:val="12"/>
        </w:numPr>
        <w:spacing w:line="240" w:lineRule="auto"/>
        <w:ind w:left="1418" w:hanging="425"/>
      </w:pPr>
      <w:r>
        <w:t>Safeguarding</w:t>
      </w:r>
      <w:r w:rsidR="00E72EB8">
        <w:t xml:space="preserve">.  As already </w:t>
      </w:r>
      <w:proofErr w:type="gramStart"/>
      <w:r w:rsidR="00E72EB8">
        <w:t>discussed</w:t>
      </w:r>
      <w:proofErr w:type="gramEnd"/>
      <w:r w:rsidR="00E72EB8">
        <w:t xml:space="preserve"> and commenced</w:t>
      </w:r>
    </w:p>
    <w:p w14:paraId="5F8724EC" w14:textId="172B4D34" w:rsidR="00024ECB" w:rsidRDefault="00024ECB" w:rsidP="004A3C32">
      <w:pPr>
        <w:pStyle w:val="ListParagraph"/>
        <w:numPr>
          <w:ilvl w:val="0"/>
          <w:numId w:val="12"/>
        </w:numPr>
        <w:spacing w:line="240" w:lineRule="auto"/>
        <w:ind w:left="1418" w:hanging="425"/>
      </w:pPr>
      <w:r>
        <w:t>Coaching</w:t>
      </w:r>
      <w:r w:rsidR="00E72EB8">
        <w:t xml:space="preserve"> development</w:t>
      </w:r>
      <w:r w:rsidR="00366E5B">
        <w:t xml:space="preserve"> in County</w:t>
      </w:r>
      <w:r w:rsidR="00E72EB8">
        <w:t xml:space="preserve">.   As already </w:t>
      </w:r>
      <w:proofErr w:type="gramStart"/>
      <w:r w:rsidR="00E72EB8">
        <w:t>discussed</w:t>
      </w:r>
      <w:proofErr w:type="gramEnd"/>
      <w:r w:rsidR="00E72EB8">
        <w:t xml:space="preserve"> and the subject of dedicated meeting shortly.  Huge subject</w:t>
      </w:r>
    </w:p>
    <w:p w14:paraId="41813506" w14:textId="77777777" w:rsidR="00C9352F" w:rsidRDefault="00E72EB8" w:rsidP="00C9352F">
      <w:pPr>
        <w:pStyle w:val="ListParagraph"/>
        <w:numPr>
          <w:ilvl w:val="0"/>
          <w:numId w:val="12"/>
        </w:numPr>
        <w:spacing w:line="240" w:lineRule="auto"/>
        <w:ind w:left="1418" w:hanging="425"/>
      </w:pPr>
      <w:r>
        <w:t>Make progress with Schedules A, B and C.    LC and DS will confer on ‘Schedule B - Summary of Divisional Officer Responsibilities’ in particular</w:t>
      </w:r>
    </w:p>
    <w:p w14:paraId="396CB0C2" w14:textId="43D79278" w:rsidR="00FC4A3B" w:rsidRPr="00C9352F" w:rsidRDefault="00E72EB8" w:rsidP="00501A93">
      <w:pPr>
        <w:pStyle w:val="ListParagraph"/>
        <w:numPr>
          <w:ilvl w:val="0"/>
          <w:numId w:val="12"/>
        </w:numPr>
        <w:spacing w:line="240" w:lineRule="auto"/>
        <w:ind w:left="1418" w:hanging="425"/>
      </w:pPr>
      <w:r>
        <w:t xml:space="preserve">Publicity.  Particular discussion on health benefits, given an apparent lack of understanding of our sport by some </w:t>
      </w:r>
      <w:proofErr w:type="gramStart"/>
      <w:r>
        <w:t>doctors !</w:t>
      </w:r>
      <w:proofErr w:type="gramEnd"/>
      <w:r w:rsidR="00C9352F">
        <w:t xml:space="preserve">       (</w:t>
      </w:r>
      <w:proofErr w:type="gramStart"/>
      <w:r w:rsidR="00C9352F">
        <w:t>Action :</w:t>
      </w:r>
      <w:proofErr w:type="gramEnd"/>
      <w:r w:rsidR="00C9352F">
        <w:t xml:space="preserve">  All members)</w:t>
      </w:r>
    </w:p>
    <w:p w14:paraId="19C5E7B5" w14:textId="36A993BA" w:rsidR="00FC4A3B" w:rsidRDefault="00FC4A3B" w:rsidP="00C20075">
      <w:pPr>
        <w:numPr>
          <w:ilvl w:val="0"/>
          <w:numId w:val="11"/>
        </w:numPr>
        <w:spacing w:before="0" w:line="240" w:lineRule="auto"/>
        <w:ind w:left="567" w:hanging="567"/>
      </w:pPr>
      <w:r w:rsidRPr="005D7765">
        <w:rPr>
          <w:b/>
        </w:rPr>
        <w:t>GBA mixed fixtures 2020</w:t>
      </w:r>
      <w:r w:rsidRPr="00FC4A3B">
        <w:t xml:space="preserve">     MS</w:t>
      </w:r>
    </w:p>
    <w:p w14:paraId="39699F9B" w14:textId="241CC877" w:rsidR="00024ECB" w:rsidRPr="00BC364C" w:rsidRDefault="00024ECB" w:rsidP="00501A93">
      <w:pPr>
        <w:spacing w:before="0" w:line="240" w:lineRule="auto"/>
        <w:rPr>
          <w:sz w:val="12"/>
          <w:szCs w:val="12"/>
        </w:rPr>
      </w:pPr>
    </w:p>
    <w:p w14:paraId="054EF668" w14:textId="75CF9A43" w:rsidR="00BC364C" w:rsidRDefault="002B71B8" w:rsidP="00BC364C">
      <w:pPr>
        <w:spacing w:before="0" w:line="240" w:lineRule="auto"/>
        <w:ind w:left="567" w:hanging="567"/>
      </w:pPr>
      <w:r>
        <w:t>9</w:t>
      </w:r>
      <w:r w:rsidR="00BC364C">
        <w:t>.1</w:t>
      </w:r>
      <w:r w:rsidR="00BC364C">
        <w:tab/>
        <w:t xml:space="preserve">One new mixed fixture this </w:t>
      </w:r>
      <w:proofErr w:type="gramStart"/>
      <w:r w:rsidR="00BC364C">
        <w:t>year :</w:t>
      </w:r>
      <w:proofErr w:type="gramEnd"/>
      <w:r w:rsidR="00BC364C">
        <w:t xml:space="preserve">    GBA (mixed)  vs Wiltshire, Sunday 23 August 2020, 2.00 pm at Hayden Wick BC.  </w:t>
      </w:r>
    </w:p>
    <w:p w14:paraId="4D2C9A61" w14:textId="202DAD60" w:rsidR="00BC364C" w:rsidRDefault="002B71B8" w:rsidP="002C4F28">
      <w:pPr>
        <w:spacing w:before="0" w:line="240" w:lineRule="auto"/>
        <w:ind w:left="567" w:hanging="567"/>
      </w:pPr>
      <w:r>
        <w:t>9</w:t>
      </w:r>
      <w:r w:rsidR="00BC364C">
        <w:t>.2</w:t>
      </w:r>
      <w:r w:rsidR="00BC364C">
        <w:tab/>
        <w:t>Coach required for mixed game vs Warwickshire at Stratford BC.</w:t>
      </w:r>
    </w:p>
    <w:p w14:paraId="1087F55F" w14:textId="30752204" w:rsidR="00BC364C" w:rsidRDefault="002B71B8" w:rsidP="002C4F28">
      <w:pPr>
        <w:spacing w:before="0" w:line="240" w:lineRule="auto"/>
        <w:ind w:left="567" w:hanging="567"/>
      </w:pPr>
      <w:r>
        <w:t>9</w:t>
      </w:r>
      <w:r w:rsidR="00BC364C">
        <w:t>.</w:t>
      </w:r>
      <w:r w:rsidR="002C4F28">
        <w:t>3</w:t>
      </w:r>
      <w:r w:rsidR="00BC364C">
        <w:tab/>
        <w:t>Some discussion about possibility of an inter-county mixed league.  Come back with some ideas on this for next meeting.</w:t>
      </w:r>
      <w:r w:rsidR="00C9352F">
        <w:t xml:space="preserve">        (</w:t>
      </w:r>
      <w:proofErr w:type="gramStart"/>
      <w:r w:rsidR="00C9352F">
        <w:t>Action :</w:t>
      </w:r>
      <w:proofErr w:type="gramEnd"/>
      <w:r w:rsidR="00C9352F">
        <w:t xml:space="preserve">  All members)</w:t>
      </w:r>
    </w:p>
    <w:p w14:paraId="6E52FFF6" w14:textId="77777777" w:rsidR="00024ECB" w:rsidRPr="00FC4A3B" w:rsidRDefault="00024ECB" w:rsidP="00501A93">
      <w:pPr>
        <w:spacing w:before="0" w:line="240" w:lineRule="auto"/>
      </w:pPr>
      <w:bookmarkStart w:id="0" w:name="_GoBack"/>
      <w:bookmarkEnd w:id="0"/>
    </w:p>
    <w:p w14:paraId="5856CD70" w14:textId="682E06E0" w:rsidR="00FC4A3B" w:rsidRPr="00C9352F" w:rsidRDefault="00FC4A3B" w:rsidP="00C20075">
      <w:pPr>
        <w:numPr>
          <w:ilvl w:val="0"/>
          <w:numId w:val="11"/>
        </w:numPr>
        <w:spacing w:before="0" w:line="240" w:lineRule="auto"/>
        <w:ind w:left="567" w:hanging="567"/>
      </w:pPr>
      <w:r w:rsidRPr="00C9352F">
        <w:rPr>
          <w:b/>
        </w:rPr>
        <w:t>Bowls England report</w:t>
      </w:r>
      <w:r w:rsidRPr="00C9352F">
        <w:t xml:space="preserve">   </w:t>
      </w:r>
      <w:r w:rsidR="003B6A5E" w:rsidRPr="00C9352F">
        <w:t xml:space="preserve"> </w:t>
      </w:r>
      <w:r w:rsidRPr="00C9352F">
        <w:t xml:space="preserve"> LC</w:t>
      </w:r>
    </w:p>
    <w:p w14:paraId="4AC1D394" w14:textId="77777777" w:rsidR="00BC364C" w:rsidRPr="00BC364C" w:rsidRDefault="00BC364C" w:rsidP="00BC364C">
      <w:pPr>
        <w:spacing w:before="0" w:line="240" w:lineRule="auto"/>
        <w:ind w:left="567"/>
        <w:rPr>
          <w:sz w:val="12"/>
          <w:szCs w:val="12"/>
        </w:rPr>
      </w:pPr>
    </w:p>
    <w:p w14:paraId="151434DB" w14:textId="50723B30" w:rsidR="00FC4A3B" w:rsidRPr="00FC4A3B" w:rsidRDefault="00FC4A3B" w:rsidP="00501A93">
      <w:pPr>
        <w:spacing w:before="0" w:line="240" w:lineRule="auto"/>
        <w:ind w:left="567" w:hanging="567"/>
      </w:pPr>
      <w:r w:rsidRPr="00FC4A3B">
        <w:t>1</w:t>
      </w:r>
      <w:r w:rsidR="002B71B8">
        <w:t>0</w:t>
      </w:r>
      <w:r w:rsidRPr="00FC4A3B">
        <w:t xml:space="preserve">.1   </w:t>
      </w:r>
      <w:r w:rsidR="00BC364C">
        <w:t xml:space="preserve">Information provided for </w:t>
      </w:r>
      <w:r w:rsidRPr="00FC4A3B">
        <w:t>BE Databases</w:t>
      </w:r>
      <w:r w:rsidR="00BC364C">
        <w:t xml:space="preserve">.  </w:t>
      </w:r>
      <w:r w:rsidRPr="00FC4A3B">
        <w:t xml:space="preserve"> BE Yearbook</w:t>
      </w:r>
      <w:r w:rsidR="00BC364C">
        <w:t xml:space="preserve"> will be published shortly.   Delivery to LC, hopefully in time for March Delegate Meetings</w:t>
      </w:r>
    </w:p>
    <w:p w14:paraId="433C7001" w14:textId="6F3827DA" w:rsidR="00FC4A3B" w:rsidRPr="00FC4A3B" w:rsidRDefault="002C4F28" w:rsidP="002C4F28">
      <w:pPr>
        <w:spacing w:before="0" w:line="240" w:lineRule="auto"/>
        <w:ind w:left="567" w:hanging="567"/>
      </w:pPr>
      <w:r>
        <w:t>1</w:t>
      </w:r>
      <w:r w:rsidR="002B71B8">
        <w:t>0</w:t>
      </w:r>
      <w:r>
        <w:t>.2</w:t>
      </w:r>
      <w:r w:rsidR="00FC4A3B" w:rsidRPr="00FC4A3B">
        <w:t xml:space="preserve">   BE AGM – Saturday 22 February 2020</w:t>
      </w:r>
      <w:r w:rsidR="00BC364C">
        <w:t>.  LC and CG to attend.  Only one proposition (Amy Rose Plate) which we will vote against</w:t>
      </w:r>
      <w:r w:rsidR="00C9352F">
        <w:t>.       (</w:t>
      </w:r>
      <w:proofErr w:type="gramStart"/>
      <w:r w:rsidR="00C9352F">
        <w:t>Action :</w:t>
      </w:r>
      <w:proofErr w:type="gramEnd"/>
      <w:r w:rsidR="00C9352F">
        <w:t xml:space="preserve">  LC)</w:t>
      </w:r>
    </w:p>
    <w:p w14:paraId="00A1A3EB" w14:textId="1F002688" w:rsidR="00FC4A3B" w:rsidRDefault="00FC4A3B" w:rsidP="00501A93">
      <w:pPr>
        <w:spacing w:before="0" w:line="240" w:lineRule="auto"/>
        <w:ind w:left="567" w:hanging="567"/>
      </w:pPr>
      <w:r w:rsidRPr="00FC4A3B">
        <w:t>1</w:t>
      </w:r>
      <w:r w:rsidR="002B71B8">
        <w:t>0</w:t>
      </w:r>
      <w:r w:rsidRPr="00FC4A3B">
        <w:t xml:space="preserve">.3  </w:t>
      </w:r>
      <w:r w:rsidR="002C4F28">
        <w:t xml:space="preserve"> </w:t>
      </w:r>
      <w:r w:rsidRPr="00FC4A3B">
        <w:t>BE</w:t>
      </w:r>
      <w:r w:rsidR="003B6A5E">
        <w:t xml:space="preserve"> Men’s/Mixed Presentation </w:t>
      </w:r>
      <w:r w:rsidRPr="00FC4A3B">
        <w:t>Dinner &amp; Prizegiving</w:t>
      </w:r>
      <w:r w:rsidR="003B6A5E">
        <w:t>, also 22 February</w:t>
      </w:r>
      <w:r w:rsidR="002C4F28">
        <w:t>.</w:t>
      </w:r>
      <w:r w:rsidRPr="00FC4A3B">
        <w:t xml:space="preserve">   </w:t>
      </w:r>
      <w:r w:rsidR="003B6A5E">
        <w:t xml:space="preserve">  LC attending for </w:t>
      </w:r>
      <w:proofErr w:type="gramStart"/>
      <w:r w:rsidR="003B6A5E">
        <w:t xml:space="preserve">Association; </w:t>
      </w:r>
      <w:r w:rsidR="002C4F28">
        <w:t xml:space="preserve"> </w:t>
      </w:r>
      <w:r w:rsidR="003B6A5E">
        <w:t>MD</w:t>
      </w:r>
      <w:proofErr w:type="gramEnd"/>
      <w:r w:rsidR="003B6A5E">
        <w:t xml:space="preserve"> have agreed to provide raffle prize and pay for LC’s ticket</w:t>
      </w:r>
    </w:p>
    <w:p w14:paraId="07E30527" w14:textId="2B496CE8" w:rsidR="00024ECB" w:rsidRDefault="00024ECB" w:rsidP="00501A93">
      <w:pPr>
        <w:spacing w:before="0" w:line="240" w:lineRule="auto"/>
        <w:ind w:left="567" w:hanging="567"/>
      </w:pPr>
    </w:p>
    <w:p w14:paraId="20C634BF" w14:textId="77777777" w:rsidR="003B6A5E" w:rsidRDefault="00FC4A3B" w:rsidP="00C20075">
      <w:pPr>
        <w:numPr>
          <w:ilvl w:val="0"/>
          <w:numId w:val="11"/>
        </w:numPr>
        <w:spacing w:before="0" w:line="240" w:lineRule="auto"/>
        <w:ind w:left="567" w:hanging="567"/>
        <w:rPr>
          <w:b/>
        </w:rPr>
      </w:pPr>
      <w:r w:rsidRPr="005D7765">
        <w:rPr>
          <w:b/>
        </w:rPr>
        <w:t>Any other business</w:t>
      </w:r>
    </w:p>
    <w:p w14:paraId="541A21C5" w14:textId="48CAA26E" w:rsidR="00FC4A3B" w:rsidRPr="003B6A5E" w:rsidRDefault="00FC4A3B" w:rsidP="003B6A5E">
      <w:pPr>
        <w:spacing w:before="0" w:line="240" w:lineRule="auto"/>
        <w:ind w:left="567"/>
        <w:rPr>
          <w:b/>
          <w:sz w:val="12"/>
          <w:szCs w:val="12"/>
        </w:rPr>
      </w:pPr>
      <w:r w:rsidRPr="003B6A5E">
        <w:rPr>
          <w:b/>
          <w:sz w:val="12"/>
          <w:szCs w:val="12"/>
        </w:rPr>
        <w:tab/>
      </w:r>
    </w:p>
    <w:p w14:paraId="37688A94" w14:textId="44551A7C" w:rsidR="00024ECB" w:rsidRDefault="00FC4A3B" w:rsidP="00C9352F">
      <w:pPr>
        <w:pStyle w:val="ListParagraph"/>
        <w:numPr>
          <w:ilvl w:val="1"/>
          <w:numId w:val="11"/>
        </w:numPr>
        <w:spacing w:after="0" w:line="240" w:lineRule="auto"/>
        <w:ind w:left="567" w:hanging="567"/>
      </w:pPr>
      <w:r w:rsidRPr="00E87780">
        <w:rPr>
          <w:u w:val="single"/>
        </w:rPr>
        <w:t>Women’s Division roles</w:t>
      </w:r>
      <w:r w:rsidR="003B6A5E">
        <w:t xml:space="preserve">      No President in 2020.  Will use past presidents if possible.  </w:t>
      </w:r>
      <w:r w:rsidR="007C1C25">
        <w:t xml:space="preserve">  </w:t>
      </w:r>
      <w:proofErr w:type="gramStart"/>
      <w:r w:rsidR="007C1C25">
        <w:t>Also</w:t>
      </w:r>
      <w:proofErr w:type="gramEnd"/>
      <w:r w:rsidR="007C1C25">
        <w:t xml:space="preserve"> will lose Treasurer and Cheltenham Competition Secretary in 2021.  </w:t>
      </w:r>
      <w:r w:rsidR="00C9352F">
        <w:t xml:space="preserve"> </w:t>
      </w:r>
      <w:r w:rsidR="007C1C25">
        <w:t>Discussion revived ideas about possibility of a unified presidential team or possibly even a single president with a longer term.  Lots of difficulties and variables, however.  All committee members to come to next meeting with ideas on this difficult matter.  We may well set up a sub-committee to consider.</w:t>
      </w:r>
      <w:r w:rsidR="00C9352F" w:rsidRPr="00C9352F">
        <w:t xml:space="preserve"> </w:t>
      </w:r>
      <w:r w:rsidR="00C9352F">
        <w:t xml:space="preserve">      (</w:t>
      </w:r>
      <w:proofErr w:type="gramStart"/>
      <w:r w:rsidR="00C9352F">
        <w:t>Action :</w:t>
      </w:r>
      <w:proofErr w:type="gramEnd"/>
      <w:r w:rsidR="00C9352F">
        <w:t xml:space="preserve">  All members)</w:t>
      </w:r>
    </w:p>
    <w:p w14:paraId="4BC7748B" w14:textId="77777777" w:rsidR="00024ECB" w:rsidRPr="007C1C25" w:rsidRDefault="00024ECB" w:rsidP="00E87780">
      <w:pPr>
        <w:spacing w:before="0" w:line="240" w:lineRule="auto"/>
        <w:ind w:left="709" w:hanging="709"/>
        <w:rPr>
          <w:sz w:val="12"/>
          <w:szCs w:val="12"/>
        </w:rPr>
      </w:pPr>
    </w:p>
    <w:p w14:paraId="38F6F6D4" w14:textId="6CD8A8E5" w:rsidR="00FC4A3B" w:rsidRDefault="00FC4A3B" w:rsidP="00C9352F">
      <w:pPr>
        <w:pStyle w:val="ListParagraph"/>
        <w:numPr>
          <w:ilvl w:val="1"/>
          <w:numId w:val="11"/>
        </w:numPr>
        <w:spacing w:after="0" w:line="240" w:lineRule="auto"/>
        <w:ind w:left="567" w:hanging="567"/>
      </w:pPr>
      <w:r w:rsidRPr="00E87780">
        <w:rPr>
          <w:u w:val="single"/>
        </w:rPr>
        <w:t>Umpiring Fees 2020</w:t>
      </w:r>
      <w:r w:rsidRPr="00FC4A3B">
        <w:t xml:space="preserve">     </w:t>
      </w:r>
      <w:r w:rsidR="007C1C25">
        <w:t xml:space="preserve">  Need to clarify</w:t>
      </w:r>
      <w:r w:rsidR="00E87780">
        <w:t xml:space="preserve"> </w:t>
      </w:r>
      <w:r w:rsidR="007C1C25">
        <w:t xml:space="preserve">again with Mike </w:t>
      </w:r>
      <w:proofErr w:type="spellStart"/>
      <w:r w:rsidR="007C1C25">
        <w:t>Manns</w:t>
      </w:r>
      <w:proofErr w:type="spellEnd"/>
      <w:r w:rsidR="007C1C25">
        <w:t xml:space="preserve"> what we have agreed to</w:t>
      </w:r>
      <w:r w:rsidR="00C9352F">
        <w:t>.        (</w:t>
      </w:r>
      <w:proofErr w:type="gramStart"/>
      <w:r w:rsidR="00C9352F">
        <w:t>Action :</w:t>
      </w:r>
      <w:proofErr w:type="gramEnd"/>
      <w:r w:rsidR="00C9352F">
        <w:t xml:space="preserve">  LC)</w:t>
      </w:r>
    </w:p>
    <w:p w14:paraId="02356E3C" w14:textId="77777777" w:rsidR="00024ECB" w:rsidRPr="00E87780" w:rsidRDefault="00024ECB" w:rsidP="00E87780">
      <w:pPr>
        <w:spacing w:before="0" w:line="240" w:lineRule="auto"/>
        <w:ind w:left="709" w:hanging="709"/>
        <w:rPr>
          <w:sz w:val="12"/>
          <w:szCs w:val="12"/>
        </w:rPr>
      </w:pPr>
    </w:p>
    <w:p w14:paraId="7C713FEE" w14:textId="0F5D6793" w:rsidR="00FC4A3B" w:rsidRPr="00FC4A3B" w:rsidRDefault="00FC4A3B" w:rsidP="00C9352F">
      <w:pPr>
        <w:spacing w:before="0" w:line="240" w:lineRule="auto"/>
        <w:ind w:left="567" w:hanging="567"/>
      </w:pPr>
      <w:r w:rsidRPr="00FC4A3B">
        <w:t>1</w:t>
      </w:r>
      <w:r w:rsidR="002B71B8">
        <w:t>1</w:t>
      </w:r>
      <w:r w:rsidRPr="00FC4A3B">
        <w:t xml:space="preserve">.3  </w:t>
      </w:r>
      <w:r w:rsidR="002B71B8">
        <w:t xml:space="preserve"> </w:t>
      </w:r>
      <w:r w:rsidR="00E87780" w:rsidRPr="00E87780">
        <w:rPr>
          <w:u w:val="single"/>
        </w:rPr>
        <w:t>Problem club</w:t>
      </w:r>
      <w:r w:rsidR="00E87780">
        <w:t xml:space="preserve">    LC indicated that she had been talking with an unspecified club to attempt to resolve their difficulties</w:t>
      </w:r>
      <w:r w:rsidR="00C9352F">
        <w:t>.</w:t>
      </w:r>
    </w:p>
    <w:p w14:paraId="4B00E580" w14:textId="1FAE84E6" w:rsidR="00FC4A3B" w:rsidRPr="00FC4A3B" w:rsidRDefault="00FC4A3B" w:rsidP="00501A93">
      <w:pPr>
        <w:spacing w:before="0" w:line="240" w:lineRule="auto"/>
      </w:pPr>
    </w:p>
    <w:p w14:paraId="671D94EF" w14:textId="77777777" w:rsidR="000C21E8" w:rsidRPr="00FC4A3B" w:rsidRDefault="000C21E8" w:rsidP="0080135B">
      <w:pPr>
        <w:spacing w:before="0" w:line="240" w:lineRule="auto"/>
        <w:rPr>
          <w:b/>
        </w:rPr>
      </w:pPr>
    </w:p>
    <w:p w14:paraId="5D480599" w14:textId="77777777" w:rsidR="00083FDE" w:rsidRPr="00FC4A3B" w:rsidRDefault="00083FDE" w:rsidP="00501A93">
      <w:pPr>
        <w:spacing w:before="0" w:line="240" w:lineRule="auto"/>
        <w:jc w:val="center"/>
      </w:pPr>
    </w:p>
    <w:p w14:paraId="31CC3BE2" w14:textId="6E8C8306" w:rsidR="00512F0C" w:rsidRPr="00FC4A3B" w:rsidRDefault="000A7A10" w:rsidP="00501A93">
      <w:pPr>
        <w:spacing w:before="0" w:line="240" w:lineRule="auto"/>
        <w:jc w:val="center"/>
      </w:pPr>
      <w:r w:rsidRPr="00FC4A3B">
        <w:t xml:space="preserve">Meeting closed at </w:t>
      </w:r>
      <w:r w:rsidR="00E87780">
        <w:t>4</w:t>
      </w:r>
      <w:r w:rsidR="00F877AF" w:rsidRPr="00FC4A3B">
        <w:t>.</w:t>
      </w:r>
      <w:r w:rsidR="00E87780">
        <w:t>25</w:t>
      </w:r>
      <w:r w:rsidR="00083FDE" w:rsidRPr="00FC4A3B">
        <w:t xml:space="preserve"> pm</w:t>
      </w:r>
    </w:p>
    <w:p w14:paraId="501D1EA5" w14:textId="77777777" w:rsidR="00DF4FB8" w:rsidRPr="00FC4A3B" w:rsidRDefault="00DF4FB8" w:rsidP="00501A93">
      <w:pPr>
        <w:pStyle w:val="ListParagraph"/>
        <w:spacing w:after="0" w:line="240" w:lineRule="auto"/>
        <w:ind w:left="0"/>
        <w:jc w:val="center"/>
      </w:pPr>
    </w:p>
    <w:p w14:paraId="30C8B677" w14:textId="5B701F74" w:rsidR="000A356A" w:rsidRPr="00FC4A3B" w:rsidRDefault="009B55FB" w:rsidP="00501A93">
      <w:pPr>
        <w:pStyle w:val="ListParagraph"/>
        <w:spacing w:after="0" w:line="240" w:lineRule="auto"/>
        <w:ind w:left="0"/>
        <w:jc w:val="center"/>
      </w:pPr>
      <w:r w:rsidRPr="00FC4A3B">
        <w:rPr>
          <w:b/>
        </w:rPr>
        <w:t>D</w:t>
      </w:r>
      <w:r w:rsidR="00DF4FB8" w:rsidRPr="00FC4A3B">
        <w:rPr>
          <w:b/>
        </w:rPr>
        <w:t xml:space="preserve">ate of next </w:t>
      </w:r>
      <w:proofErr w:type="gramStart"/>
      <w:r w:rsidR="00DF4FB8" w:rsidRPr="00FC4A3B">
        <w:rPr>
          <w:b/>
        </w:rPr>
        <w:t xml:space="preserve">meeting  </w:t>
      </w:r>
      <w:r w:rsidR="0040519A" w:rsidRPr="00FC4A3B">
        <w:rPr>
          <w:b/>
        </w:rPr>
        <w:t>:</w:t>
      </w:r>
      <w:proofErr w:type="gramEnd"/>
      <w:r w:rsidR="0040519A" w:rsidRPr="00FC4A3B">
        <w:rPr>
          <w:b/>
        </w:rPr>
        <w:t xml:space="preserve"> </w:t>
      </w:r>
      <w:r w:rsidR="00DF4FB8" w:rsidRPr="00FC4A3B">
        <w:rPr>
          <w:b/>
        </w:rPr>
        <w:t xml:space="preserve">   </w:t>
      </w:r>
      <w:r w:rsidR="0040519A" w:rsidRPr="00FC4A3B">
        <w:rPr>
          <w:b/>
        </w:rPr>
        <w:t xml:space="preserve">Thursday 3 </w:t>
      </w:r>
      <w:r w:rsidR="00E87780">
        <w:rPr>
          <w:b/>
        </w:rPr>
        <w:t>April</w:t>
      </w:r>
      <w:r w:rsidR="00124F06" w:rsidRPr="00FC4A3B">
        <w:rPr>
          <w:b/>
        </w:rPr>
        <w:t xml:space="preserve"> 2020</w:t>
      </w:r>
      <w:r w:rsidR="00BA56E6" w:rsidRPr="00FC4A3B">
        <w:rPr>
          <w:b/>
        </w:rPr>
        <w:t xml:space="preserve">  </w:t>
      </w:r>
      <w:r w:rsidR="00DF4FB8" w:rsidRPr="00FC4A3B">
        <w:rPr>
          <w:b/>
        </w:rPr>
        <w:t xml:space="preserve">-  </w:t>
      </w:r>
      <w:r w:rsidR="00E87780">
        <w:rPr>
          <w:b/>
        </w:rPr>
        <w:t>10</w:t>
      </w:r>
      <w:r w:rsidR="00DF4FB8" w:rsidRPr="00FC4A3B">
        <w:rPr>
          <w:b/>
        </w:rPr>
        <w:t xml:space="preserve">.00 </w:t>
      </w:r>
      <w:r w:rsidR="00E87780">
        <w:rPr>
          <w:b/>
        </w:rPr>
        <w:t>a</w:t>
      </w:r>
      <w:r w:rsidR="00DF4FB8" w:rsidRPr="00FC4A3B">
        <w:rPr>
          <w:b/>
        </w:rPr>
        <w:t>m   -  Falcon B.C</w:t>
      </w:r>
    </w:p>
    <w:sectPr w:rsidR="000A356A" w:rsidRPr="00FC4A3B" w:rsidSect="00042292">
      <w:pgSz w:w="11907" w:h="16839" w:code="9"/>
      <w:pgMar w:top="851" w:right="141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1FED"/>
    <w:multiLevelType w:val="multilevel"/>
    <w:tmpl w:val="F83E105C"/>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FE015C"/>
    <w:multiLevelType w:val="hybridMultilevel"/>
    <w:tmpl w:val="96F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5445F"/>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435E24A6"/>
    <w:multiLevelType w:val="hybridMultilevel"/>
    <w:tmpl w:val="47F848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4D20225"/>
    <w:multiLevelType w:val="hybridMultilevel"/>
    <w:tmpl w:val="E31C4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874368"/>
    <w:multiLevelType w:val="hybridMultilevel"/>
    <w:tmpl w:val="6EECE60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6" w15:restartNumberingAfterBreak="0">
    <w:nsid w:val="67CE175C"/>
    <w:multiLevelType w:val="multilevel"/>
    <w:tmpl w:val="3F0C2D86"/>
    <w:lvl w:ilvl="0">
      <w:start w:val="10"/>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upperLetter"/>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191BDD"/>
    <w:multiLevelType w:val="hybridMultilevel"/>
    <w:tmpl w:val="38187EE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8" w15:restartNumberingAfterBreak="0">
    <w:nsid w:val="77140B96"/>
    <w:multiLevelType w:val="hybridMultilevel"/>
    <w:tmpl w:val="6F70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C77CE"/>
    <w:multiLevelType w:val="hybridMultilevel"/>
    <w:tmpl w:val="FDAEBAD2"/>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A64CB"/>
    <w:multiLevelType w:val="multilevel"/>
    <w:tmpl w:val="4940962A"/>
    <w:lvl w:ilvl="0">
      <w:start w:val="7"/>
      <w:numFmt w:val="decimal"/>
      <w:lvlText w:val="%1."/>
      <w:lvlJc w:val="left"/>
      <w:pPr>
        <w:ind w:left="928" w:hanging="360"/>
      </w:pPr>
      <w:rPr>
        <w:rFonts w:hint="default"/>
        <w:b/>
      </w:rPr>
    </w:lvl>
    <w:lvl w:ilvl="1">
      <w:start w:val="1"/>
      <w:numFmt w:val="decimal"/>
      <w:isLgl/>
      <w:lvlText w:val="%1.%2"/>
      <w:lvlJc w:val="left"/>
      <w:pPr>
        <w:ind w:left="1138"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10"/>
  </w:num>
  <w:num w:numId="2">
    <w:abstractNumId w:val="0"/>
  </w:num>
  <w:num w:numId="3">
    <w:abstractNumId w:val="6"/>
  </w:num>
  <w:num w:numId="4">
    <w:abstractNumId w:val="5"/>
  </w:num>
  <w:num w:numId="5">
    <w:abstractNumId w:val="7"/>
  </w:num>
  <w:num w:numId="6">
    <w:abstractNumId w:val="3"/>
  </w:num>
  <w:num w:numId="7">
    <w:abstractNumId w:val="4"/>
  </w:num>
  <w:num w:numId="8">
    <w:abstractNumId w:val="8"/>
  </w:num>
  <w:num w:numId="9">
    <w:abstractNumId w:val="2"/>
  </w:num>
  <w:num w:numId="10">
    <w:abstractNumId w:val="9"/>
  </w:num>
  <w:num w:numId="11">
    <w:abstractNumId w:val="1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10F5B"/>
    <w:rsid w:val="000165F3"/>
    <w:rsid w:val="00024ECB"/>
    <w:rsid w:val="0002779F"/>
    <w:rsid w:val="00032F6E"/>
    <w:rsid w:val="000372E5"/>
    <w:rsid w:val="00042292"/>
    <w:rsid w:val="00045426"/>
    <w:rsid w:val="00046C38"/>
    <w:rsid w:val="00051DF4"/>
    <w:rsid w:val="00052FFC"/>
    <w:rsid w:val="00053ED5"/>
    <w:rsid w:val="00056DDE"/>
    <w:rsid w:val="0006318C"/>
    <w:rsid w:val="00074489"/>
    <w:rsid w:val="00083FDE"/>
    <w:rsid w:val="00084B9B"/>
    <w:rsid w:val="00094206"/>
    <w:rsid w:val="000948A0"/>
    <w:rsid w:val="000948E2"/>
    <w:rsid w:val="00095B46"/>
    <w:rsid w:val="000A0F60"/>
    <w:rsid w:val="000A189D"/>
    <w:rsid w:val="000A2E99"/>
    <w:rsid w:val="000A356A"/>
    <w:rsid w:val="000A7A10"/>
    <w:rsid w:val="000B24EA"/>
    <w:rsid w:val="000B28D7"/>
    <w:rsid w:val="000C21E8"/>
    <w:rsid w:val="000C38A0"/>
    <w:rsid w:val="000C62E1"/>
    <w:rsid w:val="000D43C6"/>
    <w:rsid w:val="000D4BDD"/>
    <w:rsid w:val="000E044E"/>
    <w:rsid w:val="000E326C"/>
    <w:rsid w:val="000F1232"/>
    <w:rsid w:val="000F62A8"/>
    <w:rsid w:val="0010003C"/>
    <w:rsid w:val="00103B21"/>
    <w:rsid w:val="0010472A"/>
    <w:rsid w:val="00110C11"/>
    <w:rsid w:val="00112F2E"/>
    <w:rsid w:val="00116E3F"/>
    <w:rsid w:val="00124F06"/>
    <w:rsid w:val="00126F98"/>
    <w:rsid w:val="00146E1F"/>
    <w:rsid w:val="0015171E"/>
    <w:rsid w:val="001563DA"/>
    <w:rsid w:val="00156A10"/>
    <w:rsid w:val="00167C9C"/>
    <w:rsid w:val="001751EE"/>
    <w:rsid w:val="00187C11"/>
    <w:rsid w:val="00190D22"/>
    <w:rsid w:val="0019505F"/>
    <w:rsid w:val="00195ACB"/>
    <w:rsid w:val="001A03A1"/>
    <w:rsid w:val="001A127E"/>
    <w:rsid w:val="001A3A8E"/>
    <w:rsid w:val="001A4442"/>
    <w:rsid w:val="001B3ECB"/>
    <w:rsid w:val="001C09E8"/>
    <w:rsid w:val="001C28E4"/>
    <w:rsid w:val="001C39CD"/>
    <w:rsid w:val="001D286A"/>
    <w:rsid w:val="001D3622"/>
    <w:rsid w:val="001D501D"/>
    <w:rsid w:val="001D5CC8"/>
    <w:rsid w:val="001D622E"/>
    <w:rsid w:val="001E06FC"/>
    <w:rsid w:val="001F583F"/>
    <w:rsid w:val="001F5E6C"/>
    <w:rsid w:val="001F7B1F"/>
    <w:rsid w:val="002012B8"/>
    <w:rsid w:val="002119E7"/>
    <w:rsid w:val="00212267"/>
    <w:rsid w:val="00212509"/>
    <w:rsid w:val="00214478"/>
    <w:rsid w:val="002159AF"/>
    <w:rsid w:val="00216C6A"/>
    <w:rsid w:val="00224A4B"/>
    <w:rsid w:val="00224B38"/>
    <w:rsid w:val="00243DDB"/>
    <w:rsid w:val="0024517C"/>
    <w:rsid w:val="00247935"/>
    <w:rsid w:val="00250410"/>
    <w:rsid w:val="00250A1E"/>
    <w:rsid w:val="002533E0"/>
    <w:rsid w:val="00260C2F"/>
    <w:rsid w:val="002638DF"/>
    <w:rsid w:val="0026394C"/>
    <w:rsid w:val="0026622C"/>
    <w:rsid w:val="00271001"/>
    <w:rsid w:val="0027600A"/>
    <w:rsid w:val="0027725E"/>
    <w:rsid w:val="00281659"/>
    <w:rsid w:val="00285D94"/>
    <w:rsid w:val="0028691B"/>
    <w:rsid w:val="00290078"/>
    <w:rsid w:val="00293952"/>
    <w:rsid w:val="002A494F"/>
    <w:rsid w:val="002A7225"/>
    <w:rsid w:val="002B600E"/>
    <w:rsid w:val="002B627C"/>
    <w:rsid w:val="002B6345"/>
    <w:rsid w:val="002B71B8"/>
    <w:rsid w:val="002C4F28"/>
    <w:rsid w:val="002C5D76"/>
    <w:rsid w:val="002C78C1"/>
    <w:rsid w:val="002D09ED"/>
    <w:rsid w:val="002D67B2"/>
    <w:rsid w:val="002D76AC"/>
    <w:rsid w:val="002E694A"/>
    <w:rsid w:val="002F24AF"/>
    <w:rsid w:val="002F3E07"/>
    <w:rsid w:val="002F4EF5"/>
    <w:rsid w:val="00303CF7"/>
    <w:rsid w:val="00310FC6"/>
    <w:rsid w:val="003132A0"/>
    <w:rsid w:val="00313908"/>
    <w:rsid w:val="003141ED"/>
    <w:rsid w:val="0031674B"/>
    <w:rsid w:val="00327523"/>
    <w:rsid w:val="00334775"/>
    <w:rsid w:val="00341351"/>
    <w:rsid w:val="003436EB"/>
    <w:rsid w:val="003458AF"/>
    <w:rsid w:val="003503F4"/>
    <w:rsid w:val="00351BFD"/>
    <w:rsid w:val="00363E5E"/>
    <w:rsid w:val="0036577F"/>
    <w:rsid w:val="00366E5B"/>
    <w:rsid w:val="00371455"/>
    <w:rsid w:val="00372A85"/>
    <w:rsid w:val="0037314B"/>
    <w:rsid w:val="003775B5"/>
    <w:rsid w:val="003803BE"/>
    <w:rsid w:val="0038237A"/>
    <w:rsid w:val="00384A26"/>
    <w:rsid w:val="00384DC9"/>
    <w:rsid w:val="00393779"/>
    <w:rsid w:val="0039786C"/>
    <w:rsid w:val="003A58BB"/>
    <w:rsid w:val="003A7FF7"/>
    <w:rsid w:val="003B1156"/>
    <w:rsid w:val="003B3D4D"/>
    <w:rsid w:val="003B4CC4"/>
    <w:rsid w:val="003B6A5E"/>
    <w:rsid w:val="003C06E2"/>
    <w:rsid w:val="003C1B72"/>
    <w:rsid w:val="003C2C62"/>
    <w:rsid w:val="003C46E9"/>
    <w:rsid w:val="003C5E5B"/>
    <w:rsid w:val="003C72B7"/>
    <w:rsid w:val="003D28A2"/>
    <w:rsid w:val="003D368C"/>
    <w:rsid w:val="003D61C5"/>
    <w:rsid w:val="003D7AEB"/>
    <w:rsid w:val="003D7E54"/>
    <w:rsid w:val="003E2A99"/>
    <w:rsid w:val="003E55C5"/>
    <w:rsid w:val="003E7341"/>
    <w:rsid w:val="003F59E5"/>
    <w:rsid w:val="0040519A"/>
    <w:rsid w:val="004062AD"/>
    <w:rsid w:val="0041131E"/>
    <w:rsid w:val="00415B35"/>
    <w:rsid w:val="004327AC"/>
    <w:rsid w:val="00433EE1"/>
    <w:rsid w:val="00435C16"/>
    <w:rsid w:val="00436ECE"/>
    <w:rsid w:val="00463731"/>
    <w:rsid w:val="00467077"/>
    <w:rsid w:val="00467D3B"/>
    <w:rsid w:val="00472F1D"/>
    <w:rsid w:val="00475F72"/>
    <w:rsid w:val="00483644"/>
    <w:rsid w:val="00487EF9"/>
    <w:rsid w:val="0049698B"/>
    <w:rsid w:val="004A137C"/>
    <w:rsid w:val="004A155A"/>
    <w:rsid w:val="004A5E08"/>
    <w:rsid w:val="004B0477"/>
    <w:rsid w:val="004B062D"/>
    <w:rsid w:val="004B27DB"/>
    <w:rsid w:val="004B6175"/>
    <w:rsid w:val="004C1A92"/>
    <w:rsid w:val="004D02AB"/>
    <w:rsid w:val="004D4483"/>
    <w:rsid w:val="004E07A5"/>
    <w:rsid w:val="004E0C1B"/>
    <w:rsid w:val="004E6D53"/>
    <w:rsid w:val="004F1F01"/>
    <w:rsid w:val="004F639C"/>
    <w:rsid w:val="00501A6E"/>
    <w:rsid w:val="00501A93"/>
    <w:rsid w:val="00503392"/>
    <w:rsid w:val="00506964"/>
    <w:rsid w:val="0051072C"/>
    <w:rsid w:val="00512F0C"/>
    <w:rsid w:val="00515275"/>
    <w:rsid w:val="00516C94"/>
    <w:rsid w:val="005232A3"/>
    <w:rsid w:val="0052786D"/>
    <w:rsid w:val="00530BFE"/>
    <w:rsid w:val="00535056"/>
    <w:rsid w:val="00545C10"/>
    <w:rsid w:val="0054774B"/>
    <w:rsid w:val="005500D1"/>
    <w:rsid w:val="00552CD3"/>
    <w:rsid w:val="00552F1F"/>
    <w:rsid w:val="0055358B"/>
    <w:rsid w:val="005549F1"/>
    <w:rsid w:val="00555A8B"/>
    <w:rsid w:val="0056251E"/>
    <w:rsid w:val="0056505B"/>
    <w:rsid w:val="00570AE0"/>
    <w:rsid w:val="005729D7"/>
    <w:rsid w:val="005810D5"/>
    <w:rsid w:val="00581B7D"/>
    <w:rsid w:val="00581FB3"/>
    <w:rsid w:val="00583894"/>
    <w:rsid w:val="0058693B"/>
    <w:rsid w:val="00586DD6"/>
    <w:rsid w:val="00590BB0"/>
    <w:rsid w:val="005932D3"/>
    <w:rsid w:val="00594024"/>
    <w:rsid w:val="00597D5D"/>
    <w:rsid w:val="005A1677"/>
    <w:rsid w:val="005A19EF"/>
    <w:rsid w:val="005A6AE2"/>
    <w:rsid w:val="005A70CE"/>
    <w:rsid w:val="005B002B"/>
    <w:rsid w:val="005B1BCD"/>
    <w:rsid w:val="005B3883"/>
    <w:rsid w:val="005C093A"/>
    <w:rsid w:val="005C3F3B"/>
    <w:rsid w:val="005C4252"/>
    <w:rsid w:val="005C54DB"/>
    <w:rsid w:val="005D693E"/>
    <w:rsid w:val="005D7765"/>
    <w:rsid w:val="005E4281"/>
    <w:rsid w:val="0061727B"/>
    <w:rsid w:val="006238A2"/>
    <w:rsid w:val="006239C2"/>
    <w:rsid w:val="00626598"/>
    <w:rsid w:val="00627757"/>
    <w:rsid w:val="00627D07"/>
    <w:rsid w:val="00627DA7"/>
    <w:rsid w:val="006307D2"/>
    <w:rsid w:val="00635BE2"/>
    <w:rsid w:val="00653282"/>
    <w:rsid w:val="00657D45"/>
    <w:rsid w:val="006834BE"/>
    <w:rsid w:val="00690FF0"/>
    <w:rsid w:val="00692E29"/>
    <w:rsid w:val="0069487D"/>
    <w:rsid w:val="00695062"/>
    <w:rsid w:val="006A53EE"/>
    <w:rsid w:val="006B7A6F"/>
    <w:rsid w:val="006C2C24"/>
    <w:rsid w:val="006C62C7"/>
    <w:rsid w:val="006C6AD1"/>
    <w:rsid w:val="006D02A8"/>
    <w:rsid w:val="006D4A7D"/>
    <w:rsid w:val="006D58B0"/>
    <w:rsid w:val="006D7866"/>
    <w:rsid w:val="006E1C3E"/>
    <w:rsid w:val="006F2B3F"/>
    <w:rsid w:val="0070051A"/>
    <w:rsid w:val="007013B3"/>
    <w:rsid w:val="007037DD"/>
    <w:rsid w:val="00704DC7"/>
    <w:rsid w:val="00706AA7"/>
    <w:rsid w:val="00707712"/>
    <w:rsid w:val="00711DD9"/>
    <w:rsid w:val="00713708"/>
    <w:rsid w:val="007178C2"/>
    <w:rsid w:val="007261B9"/>
    <w:rsid w:val="007301CF"/>
    <w:rsid w:val="0073131B"/>
    <w:rsid w:val="00733EC7"/>
    <w:rsid w:val="0073548B"/>
    <w:rsid w:val="00735BB0"/>
    <w:rsid w:val="00737155"/>
    <w:rsid w:val="00737EAE"/>
    <w:rsid w:val="007421D8"/>
    <w:rsid w:val="00745C24"/>
    <w:rsid w:val="00747187"/>
    <w:rsid w:val="00750EE2"/>
    <w:rsid w:val="007516FC"/>
    <w:rsid w:val="007518F6"/>
    <w:rsid w:val="0075237E"/>
    <w:rsid w:val="00752951"/>
    <w:rsid w:val="00762207"/>
    <w:rsid w:val="007655A5"/>
    <w:rsid w:val="007665F7"/>
    <w:rsid w:val="00772E6A"/>
    <w:rsid w:val="00772FD8"/>
    <w:rsid w:val="0077454F"/>
    <w:rsid w:val="00783135"/>
    <w:rsid w:val="00791E72"/>
    <w:rsid w:val="00794ACE"/>
    <w:rsid w:val="007A7B0C"/>
    <w:rsid w:val="007B00E7"/>
    <w:rsid w:val="007B7B86"/>
    <w:rsid w:val="007C133A"/>
    <w:rsid w:val="007C1AE7"/>
    <w:rsid w:val="007C1C25"/>
    <w:rsid w:val="007C301D"/>
    <w:rsid w:val="007C3906"/>
    <w:rsid w:val="007C6A29"/>
    <w:rsid w:val="007D025D"/>
    <w:rsid w:val="007E6CE1"/>
    <w:rsid w:val="007F5552"/>
    <w:rsid w:val="007F5E37"/>
    <w:rsid w:val="0080135B"/>
    <w:rsid w:val="0081263F"/>
    <w:rsid w:val="00813F60"/>
    <w:rsid w:val="008163B9"/>
    <w:rsid w:val="0082397C"/>
    <w:rsid w:val="00825C56"/>
    <w:rsid w:val="00831D68"/>
    <w:rsid w:val="008326D0"/>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74C9"/>
    <w:rsid w:val="00897560"/>
    <w:rsid w:val="008B76A6"/>
    <w:rsid w:val="008C6705"/>
    <w:rsid w:val="008E09FE"/>
    <w:rsid w:val="008E673F"/>
    <w:rsid w:val="008F5AFF"/>
    <w:rsid w:val="0091031D"/>
    <w:rsid w:val="00913ECA"/>
    <w:rsid w:val="009217A5"/>
    <w:rsid w:val="009235DD"/>
    <w:rsid w:val="00927F86"/>
    <w:rsid w:val="0093000B"/>
    <w:rsid w:val="009318B9"/>
    <w:rsid w:val="00942BEE"/>
    <w:rsid w:val="00947FD8"/>
    <w:rsid w:val="00953951"/>
    <w:rsid w:val="00956E43"/>
    <w:rsid w:val="009624B3"/>
    <w:rsid w:val="00966B92"/>
    <w:rsid w:val="0097168F"/>
    <w:rsid w:val="009745F2"/>
    <w:rsid w:val="00977659"/>
    <w:rsid w:val="0097766D"/>
    <w:rsid w:val="0098058D"/>
    <w:rsid w:val="00981F65"/>
    <w:rsid w:val="009849BF"/>
    <w:rsid w:val="00987F75"/>
    <w:rsid w:val="0099093C"/>
    <w:rsid w:val="00991C91"/>
    <w:rsid w:val="009928E0"/>
    <w:rsid w:val="00993E75"/>
    <w:rsid w:val="00994D25"/>
    <w:rsid w:val="0099781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276F"/>
    <w:rsid w:val="009D3EB9"/>
    <w:rsid w:val="009D5FE1"/>
    <w:rsid w:val="009D7388"/>
    <w:rsid w:val="009E24A3"/>
    <w:rsid w:val="009F1495"/>
    <w:rsid w:val="009F2AD8"/>
    <w:rsid w:val="009F5558"/>
    <w:rsid w:val="009F67BF"/>
    <w:rsid w:val="00A114B2"/>
    <w:rsid w:val="00A13160"/>
    <w:rsid w:val="00A167F3"/>
    <w:rsid w:val="00A179C1"/>
    <w:rsid w:val="00A21040"/>
    <w:rsid w:val="00A22F55"/>
    <w:rsid w:val="00A23B77"/>
    <w:rsid w:val="00A30576"/>
    <w:rsid w:val="00A36B70"/>
    <w:rsid w:val="00A455E5"/>
    <w:rsid w:val="00A55BC6"/>
    <w:rsid w:val="00A60831"/>
    <w:rsid w:val="00A6300B"/>
    <w:rsid w:val="00A64EC4"/>
    <w:rsid w:val="00A65A88"/>
    <w:rsid w:val="00A67A54"/>
    <w:rsid w:val="00A711D3"/>
    <w:rsid w:val="00A80A1A"/>
    <w:rsid w:val="00A853A2"/>
    <w:rsid w:val="00A855BD"/>
    <w:rsid w:val="00A90610"/>
    <w:rsid w:val="00A960EE"/>
    <w:rsid w:val="00A96A50"/>
    <w:rsid w:val="00A96AE9"/>
    <w:rsid w:val="00AA364B"/>
    <w:rsid w:val="00AA653A"/>
    <w:rsid w:val="00AA7910"/>
    <w:rsid w:val="00AB7630"/>
    <w:rsid w:val="00AC7EDE"/>
    <w:rsid w:val="00AD201A"/>
    <w:rsid w:val="00AD46AB"/>
    <w:rsid w:val="00AD6478"/>
    <w:rsid w:val="00AF2ACF"/>
    <w:rsid w:val="00AF415C"/>
    <w:rsid w:val="00AF7788"/>
    <w:rsid w:val="00AF7C70"/>
    <w:rsid w:val="00B007D2"/>
    <w:rsid w:val="00B018BA"/>
    <w:rsid w:val="00B0244A"/>
    <w:rsid w:val="00B047EA"/>
    <w:rsid w:val="00B1046D"/>
    <w:rsid w:val="00B126E3"/>
    <w:rsid w:val="00B17946"/>
    <w:rsid w:val="00B21D9C"/>
    <w:rsid w:val="00B30B34"/>
    <w:rsid w:val="00B32B55"/>
    <w:rsid w:val="00B3771B"/>
    <w:rsid w:val="00B4217E"/>
    <w:rsid w:val="00B44C7D"/>
    <w:rsid w:val="00B45489"/>
    <w:rsid w:val="00B4599B"/>
    <w:rsid w:val="00B512AF"/>
    <w:rsid w:val="00B52D23"/>
    <w:rsid w:val="00B56F3B"/>
    <w:rsid w:val="00B6640A"/>
    <w:rsid w:val="00B67733"/>
    <w:rsid w:val="00B755AB"/>
    <w:rsid w:val="00B76002"/>
    <w:rsid w:val="00B7782E"/>
    <w:rsid w:val="00B90908"/>
    <w:rsid w:val="00B930D5"/>
    <w:rsid w:val="00B93CDB"/>
    <w:rsid w:val="00B94AE6"/>
    <w:rsid w:val="00B95EE4"/>
    <w:rsid w:val="00B97B21"/>
    <w:rsid w:val="00BA0682"/>
    <w:rsid w:val="00BA13A5"/>
    <w:rsid w:val="00BA2079"/>
    <w:rsid w:val="00BA2685"/>
    <w:rsid w:val="00BA289B"/>
    <w:rsid w:val="00BA56E6"/>
    <w:rsid w:val="00BB4BCE"/>
    <w:rsid w:val="00BB7EA7"/>
    <w:rsid w:val="00BC364C"/>
    <w:rsid w:val="00BC47D2"/>
    <w:rsid w:val="00BC612D"/>
    <w:rsid w:val="00BC7A94"/>
    <w:rsid w:val="00BD0A8D"/>
    <w:rsid w:val="00BE02E4"/>
    <w:rsid w:val="00BE2743"/>
    <w:rsid w:val="00BE5F35"/>
    <w:rsid w:val="00BF164E"/>
    <w:rsid w:val="00BF21C7"/>
    <w:rsid w:val="00C06D1A"/>
    <w:rsid w:val="00C11993"/>
    <w:rsid w:val="00C13E4D"/>
    <w:rsid w:val="00C15729"/>
    <w:rsid w:val="00C20075"/>
    <w:rsid w:val="00C208D7"/>
    <w:rsid w:val="00C24809"/>
    <w:rsid w:val="00C33668"/>
    <w:rsid w:val="00C37BCF"/>
    <w:rsid w:val="00C4159D"/>
    <w:rsid w:val="00C45919"/>
    <w:rsid w:val="00C47EC7"/>
    <w:rsid w:val="00C571C0"/>
    <w:rsid w:val="00C57F98"/>
    <w:rsid w:val="00C66BFF"/>
    <w:rsid w:val="00C75EA7"/>
    <w:rsid w:val="00C777EC"/>
    <w:rsid w:val="00C90E9B"/>
    <w:rsid w:val="00C9331E"/>
    <w:rsid w:val="00C9352F"/>
    <w:rsid w:val="00C96322"/>
    <w:rsid w:val="00C97013"/>
    <w:rsid w:val="00C9794F"/>
    <w:rsid w:val="00CA525A"/>
    <w:rsid w:val="00CB37D7"/>
    <w:rsid w:val="00CB5F8A"/>
    <w:rsid w:val="00CC4A31"/>
    <w:rsid w:val="00CD192C"/>
    <w:rsid w:val="00CD2B05"/>
    <w:rsid w:val="00CD7379"/>
    <w:rsid w:val="00CE1B0A"/>
    <w:rsid w:val="00CE6FCF"/>
    <w:rsid w:val="00CE742B"/>
    <w:rsid w:val="00CF0F58"/>
    <w:rsid w:val="00CF36B0"/>
    <w:rsid w:val="00D01EA3"/>
    <w:rsid w:val="00D030E9"/>
    <w:rsid w:val="00D042E2"/>
    <w:rsid w:val="00D050C1"/>
    <w:rsid w:val="00D05D35"/>
    <w:rsid w:val="00D11935"/>
    <w:rsid w:val="00D156B9"/>
    <w:rsid w:val="00D158AB"/>
    <w:rsid w:val="00D21B98"/>
    <w:rsid w:val="00D22820"/>
    <w:rsid w:val="00D27D8B"/>
    <w:rsid w:val="00D31115"/>
    <w:rsid w:val="00D401D5"/>
    <w:rsid w:val="00D4231D"/>
    <w:rsid w:val="00D423E2"/>
    <w:rsid w:val="00D44A89"/>
    <w:rsid w:val="00D46A24"/>
    <w:rsid w:val="00D5018F"/>
    <w:rsid w:val="00D52DEC"/>
    <w:rsid w:val="00D554D9"/>
    <w:rsid w:val="00D55CF0"/>
    <w:rsid w:val="00D569D7"/>
    <w:rsid w:val="00D64808"/>
    <w:rsid w:val="00D65404"/>
    <w:rsid w:val="00D813DC"/>
    <w:rsid w:val="00D93A24"/>
    <w:rsid w:val="00D947C6"/>
    <w:rsid w:val="00DA317D"/>
    <w:rsid w:val="00DA68FE"/>
    <w:rsid w:val="00DA6B4F"/>
    <w:rsid w:val="00DB0751"/>
    <w:rsid w:val="00DB2DAA"/>
    <w:rsid w:val="00DC67DF"/>
    <w:rsid w:val="00DD258B"/>
    <w:rsid w:val="00DE2D59"/>
    <w:rsid w:val="00DE7FE1"/>
    <w:rsid w:val="00DF123C"/>
    <w:rsid w:val="00DF4FB8"/>
    <w:rsid w:val="00E03FB9"/>
    <w:rsid w:val="00E0530B"/>
    <w:rsid w:val="00E176FD"/>
    <w:rsid w:val="00E27F4D"/>
    <w:rsid w:val="00E42950"/>
    <w:rsid w:val="00E44597"/>
    <w:rsid w:val="00E5103F"/>
    <w:rsid w:val="00E55B5D"/>
    <w:rsid w:val="00E5767F"/>
    <w:rsid w:val="00E644E6"/>
    <w:rsid w:val="00E721F4"/>
    <w:rsid w:val="00E7264A"/>
    <w:rsid w:val="00E72EB8"/>
    <w:rsid w:val="00E8346F"/>
    <w:rsid w:val="00E83667"/>
    <w:rsid w:val="00E83695"/>
    <w:rsid w:val="00E856F8"/>
    <w:rsid w:val="00E87780"/>
    <w:rsid w:val="00E87905"/>
    <w:rsid w:val="00E9168A"/>
    <w:rsid w:val="00E91910"/>
    <w:rsid w:val="00E95B41"/>
    <w:rsid w:val="00E96591"/>
    <w:rsid w:val="00EA0033"/>
    <w:rsid w:val="00EA5964"/>
    <w:rsid w:val="00EA5EAE"/>
    <w:rsid w:val="00EB64F7"/>
    <w:rsid w:val="00EC0E20"/>
    <w:rsid w:val="00EC7B6B"/>
    <w:rsid w:val="00EE2EE0"/>
    <w:rsid w:val="00EE5473"/>
    <w:rsid w:val="00EF0606"/>
    <w:rsid w:val="00EF098F"/>
    <w:rsid w:val="00EF0B5C"/>
    <w:rsid w:val="00EF243D"/>
    <w:rsid w:val="00EF5841"/>
    <w:rsid w:val="00EF6C18"/>
    <w:rsid w:val="00F00E79"/>
    <w:rsid w:val="00F11BF3"/>
    <w:rsid w:val="00F24BAD"/>
    <w:rsid w:val="00F27357"/>
    <w:rsid w:val="00F32B17"/>
    <w:rsid w:val="00F34CD4"/>
    <w:rsid w:val="00F513FB"/>
    <w:rsid w:val="00F57242"/>
    <w:rsid w:val="00F679CD"/>
    <w:rsid w:val="00F73AA7"/>
    <w:rsid w:val="00F76078"/>
    <w:rsid w:val="00F7695C"/>
    <w:rsid w:val="00F76B41"/>
    <w:rsid w:val="00F80AE5"/>
    <w:rsid w:val="00F82F2D"/>
    <w:rsid w:val="00F877AF"/>
    <w:rsid w:val="00F90398"/>
    <w:rsid w:val="00F94BDF"/>
    <w:rsid w:val="00FA28D8"/>
    <w:rsid w:val="00FB139B"/>
    <w:rsid w:val="00FC0BAA"/>
    <w:rsid w:val="00FC22C5"/>
    <w:rsid w:val="00FC4A3B"/>
    <w:rsid w:val="00FC52B7"/>
    <w:rsid w:val="00FC5958"/>
    <w:rsid w:val="00FD44E8"/>
    <w:rsid w:val="00FE1BD1"/>
    <w:rsid w:val="00FE4FA7"/>
    <w:rsid w:val="00FF0389"/>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2EEF4-75FA-416F-ACA4-05A1CFE7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 [rlc]</cp:lastModifiedBy>
  <cp:revision>9</cp:revision>
  <cp:lastPrinted>2019-10-25T19:47:00Z</cp:lastPrinted>
  <dcterms:created xsi:type="dcterms:W3CDTF">2020-02-13T20:29:00Z</dcterms:created>
  <dcterms:modified xsi:type="dcterms:W3CDTF">2020-02-14T08:13:00Z</dcterms:modified>
</cp:coreProperties>
</file>